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7DD" w:rsidRPr="00B947DD" w:rsidRDefault="00B947DD" w:rsidP="00B947DD">
      <w:pPr>
        <w:jc w:val="right"/>
        <w:rPr>
          <w:rStyle w:val="HTML"/>
          <w:rFonts w:ascii="Trebuchet MS" w:hAnsi="Trebuchet MS"/>
          <w:bCs/>
        </w:rPr>
      </w:pPr>
    </w:p>
    <w:p w:rsidR="00C36A1B" w:rsidRPr="0058172D" w:rsidRDefault="00611306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  <w:r>
        <w:rPr>
          <w:rStyle w:val="HTML"/>
          <w:rFonts w:ascii="Trebuchet MS" w:hAnsi="Trebuchet MS"/>
          <w:b/>
          <w:bCs/>
          <w:color w:val="FF0000"/>
          <w:sz w:val="36"/>
          <w:szCs w:val="36"/>
        </w:rPr>
        <w:t>Сады Испании и природа Алентежу</w:t>
      </w:r>
      <w:r w:rsidR="008F261E" w:rsidRPr="008F261E">
        <w:rPr>
          <w:rStyle w:val="HTML"/>
          <w:rFonts w:ascii="Trebuchet MS" w:hAnsi="Trebuchet MS"/>
          <w:b/>
          <w:bCs/>
          <w:color w:val="FF0000"/>
          <w:sz w:val="36"/>
          <w:szCs w:val="36"/>
        </w:rPr>
        <w:t>.</w:t>
      </w:r>
    </w:p>
    <w:p w:rsidR="008F261E" w:rsidRPr="0058172D" w:rsidRDefault="008F261E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8F261E" w:rsidRPr="008F261E" w:rsidRDefault="008F261E" w:rsidP="008F261E">
      <w:pPr>
        <w:jc w:val="center"/>
        <w:rPr>
          <w:rFonts w:ascii="Trebuchet MS" w:hAnsi="Trebuchet MS"/>
          <w:sz w:val="32"/>
          <w:szCs w:val="32"/>
        </w:rPr>
      </w:pPr>
      <w:r w:rsidRPr="008F261E">
        <w:rPr>
          <w:rStyle w:val="aa"/>
          <w:rFonts w:ascii="Trebuchet MS" w:hAnsi="Trebuchet MS"/>
          <w:color w:val="FF0000"/>
          <w:sz w:val="32"/>
          <w:szCs w:val="32"/>
        </w:rPr>
        <w:t>1</w:t>
      </w:r>
      <w:r w:rsidR="00611306">
        <w:rPr>
          <w:rStyle w:val="aa"/>
          <w:rFonts w:ascii="Trebuchet MS" w:hAnsi="Trebuchet MS"/>
          <w:color w:val="FF0000"/>
          <w:sz w:val="32"/>
          <w:szCs w:val="32"/>
        </w:rPr>
        <w:t>9</w:t>
      </w:r>
      <w:r w:rsidRPr="008F261E">
        <w:rPr>
          <w:rStyle w:val="aa"/>
          <w:rFonts w:ascii="Trebuchet MS" w:hAnsi="Trebuchet MS"/>
          <w:color w:val="FF0000"/>
          <w:sz w:val="32"/>
          <w:szCs w:val="32"/>
        </w:rPr>
        <w:t>-</w:t>
      </w:r>
      <w:r w:rsidRPr="00302B5D">
        <w:rPr>
          <w:rStyle w:val="aa"/>
          <w:rFonts w:ascii="Trebuchet MS" w:hAnsi="Trebuchet MS"/>
          <w:color w:val="FF0000"/>
          <w:sz w:val="32"/>
          <w:szCs w:val="32"/>
        </w:rPr>
        <w:t>2</w:t>
      </w:r>
      <w:r w:rsidR="00611306">
        <w:rPr>
          <w:rStyle w:val="aa"/>
          <w:rFonts w:ascii="Trebuchet MS" w:hAnsi="Trebuchet MS"/>
          <w:color w:val="FF0000"/>
          <w:sz w:val="32"/>
          <w:szCs w:val="32"/>
        </w:rPr>
        <w:t>7</w:t>
      </w:r>
      <w:r w:rsidRPr="008F261E">
        <w:rPr>
          <w:rStyle w:val="aa"/>
          <w:rFonts w:ascii="Trebuchet MS" w:hAnsi="Trebuchet MS"/>
          <w:color w:val="FF0000"/>
          <w:sz w:val="32"/>
          <w:szCs w:val="32"/>
        </w:rPr>
        <w:t xml:space="preserve"> </w:t>
      </w:r>
      <w:r w:rsidR="00611306">
        <w:rPr>
          <w:rStyle w:val="aa"/>
          <w:rFonts w:ascii="Trebuchet MS" w:hAnsi="Trebuchet MS"/>
          <w:color w:val="FF0000"/>
          <w:sz w:val="32"/>
          <w:szCs w:val="32"/>
        </w:rPr>
        <w:t>марта</w:t>
      </w:r>
      <w:r w:rsidRPr="008F261E">
        <w:rPr>
          <w:rStyle w:val="aa"/>
          <w:rFonts w:ascii="Trebuchet MS" w:hAnsi="Trebuchet MS"/>
          <w:color w:val="FF0000"/>
          <w:sz w:val="32"/>
          <w:szCs w:val="32"/>
        </w:rPr>
        <w:t xml:space="preserve"> 201</w:t>
      </w:r>
      <w:r w:rsidR="002F2D90">
        <w:rPr>
          <w:rStyle w:val="aa"/>
          <w:rFonts w:ascii="Trebuchet MS" w:hAnsi="Trebuchet MS"/>
          <w:color w:val="FF0000"/>
          <w:sz w:val="32"/>
          <w:szCs w:val="32"/>
        </w:rPr>
        <w:t>9</w:t>
      </w:r>
      <w:r w:rsidRPr="008F261E">
        <w:rPr>
          <w:rStyle w:val="aa"/>
          <w:rFonts w:ascii="Trebuchet MS" w:hAnsi="Trebuchet MS"/>
          <w:color w:val="FF0000"/>
          <w:sz w:val="32"/>
          <w:szCs w:val="32"/>
        </w:rPr>
        <w:t xml:space="preserve"> года</w:t>
      </w:r>
    </w:p>
    <w:p w:rsidR="008F261E" w:rsidRPr="00302B5D" w:rsidRDefault="008F261E" w:rsidP="008F261E">
      <w:pPr>
        <w:jc w:val="center"/>
        <w:rPr>
          <w:rStyle w:val="HTML"/>
          <w:rFonts w:ascii="Trebuchet MS" w:hAnsi="Trebuchet MS"/>
          <w:b/>
          <w:bCs/>
          <w:color w:val="FF0000"/>
          <w:sz w:val="36"/>
          <w:szCs w:val="36"/>
        </w:rPr>
      </w:pPr>
    </w:p>
    <w:p w:rsidR="00591007" w:rsidRDefault="00611306" w:rsidP="00FA37AF">
      <w:pPr>
        <w:ind w:firstLine="708"/>
        <w:rPr>
          <w:rFonts w:ascii="Trebuchet MS" w:hAnsi="Trebuchet MS"/>
          <w:iCs/>
        </w:rPr>
      </w:pPr>
      <w:r w:rsidRPr="00611306">
        <w:rPr>
          <w:rFonts w:ascii="Trebuchet MS" w:hAnsi="Trebuchet MS"/>
          <w:b/>
          <w:i/>
        </w:rPr>
        <w:t>В этом путешествии мы побываем на побережье Атлантического океана в самой малонаселенной провинции Португалии – Алентежу. Полюбуемся на виды океана, дикие утесы с гнездами аистов, пройдемся по тропам вдоль побережья, рассмотрим представителей заповедной флоры, увидим самые, как говорят знатоки, красивые закаты в Европе. Это земля создана для тех, кому достаточно лучшего: самой свежей рыбы, самого ароматного оливкового масла, красивейших пейзажей и мягкого, элегантного вина</w:t>
      </w:r>
      <w:r w:rsidR="00591007" w:rsidRPr="00611306">
        <w:rPr>
          <w:rFonts w:ascii="Trebuchet MS" w:hAnsi="Trebuchet MS"/>
          <w:iCs/>
        </w:rPr>
        <w:t>.</w:t>
      </w:r>
    </w:p>
    <w:p w:rsidR="00FA37AF" w:rsidRDefault="00FA37AF" w:rsidP="00591007">
      <w:pPr>
        <w:rPr>
          <w:rFonts w:ascii="Trebuchet MS" w:hAnsi="Trebuchet MS"/>
          <w:b/>
          <w:i/>
          <w:shd w:val="clear" w:color="auto" w:fill="F9F9F9"/>
        </w:rPr>
      </w:pPr>
      <w:r>
        <w:rPr>
          <w:rFonts w:ascii="Trebuchet MS" w:hAnsi="Trebuchet MS"/>
          <w:iCs/>
        </w:rPr>
        <w:tab/>
      </w:r>
      <w:r w:rsidRPr="00FA37AF">
        <w:rPr>
          <w:rFonts w:ascii="Trebuchet MS" w:hAnsi="Trebuchet MS"/>
          <w:b/>
          <w:i/>
          <w:shd w:val="clear" w:color="auto" w:fill="F9F9F9"/>
        </w:rPr>
        <w:t xml:space="preserve">Насладившись природой и океаном, мы переедем в Андалусию – Южную Испанию. </w:t>
      </w:r>
      <w:r w:rsidRPr="00FA37AF">
        <w:rPr>
          <w:rFonts w:ascii="Trebuchet MS" w:hAnsi="Trebuchet MS"/>
          <w:b/>
          <w:i/>
        </w:rPr>
        <w:t>«Испания и поныне страна особая: ее история, обычаи, нравы и склад ума – все иное, нежели в остальной Европе».</w:t>
      </w:r>
      <w:r w:rsidRPr="00FA37AF">
        <w:rPr>
          <w:rFonts w:ascii="Trebuchet MS" w:hAnsi="Trebuchet MS"/>
          <w:b/>
          <w:i/>
          <w:shd w:val="clear" w:color="auto" w:fill="F1F1F1"/>
        </w:rPr>
        <w:t> </w:t>
      </w:r>
      <w:r w:rsidRPr="00FA37AF">
        <w:rPr>
          <w:rFonts w:ascii="Trebuchet MS" w:hAnsi="Trebuchet MS"/>
          <w:b/>
          <w:i/>
          <w:shd w:val="clear" w:color="auto" w:fill="F9F9F9"/>
        </w:rPr>
        <w:t>Мы посетим город Кармен - Севилью, родину Сенеки</w:t>
      </w:r>
      <w:r>
        <w:rPr>
          <w:rFonts w:ascii="Trebuchet MS" w:hAnsi="Trebuchet MS"/>
          <w:b/>
          <w:i/>
          <w:shd w:val="clear" w:color="auto" w:fill="F9F9F9"/>
        </w:rPr>
        <w:t xml:space="preserve"> – Кордову, Малагу Пабло Пикассо и , конечно, замок Альгамбру.</w:t>
      </w:r>
    </w:p>
    <w:p w:rsidR="00FA37AF" w:rsidRPr="00FA37AF" w:rsidRDefault="00FA37AF" w:rsidP="00591007">
      <w:pPr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shd w:val="clear" w:color="auto" w:fill="F9F9F9"/>
        </w:rPr>
        <w:tab/>
      </w:r>
      <w:r w:rsidRPr="00FA37AF">
        <w:rPr>
          <w:rFonts w:ascii="Trebuchet MS" w:hAnsi="Trebuchet MS"/>
          <w:b/>
          <w:i/>
        </w:rPr>
        <w:t>Мы побываем в исторических садах при дворцах, ботанических садах, современных парках.</w:t>
      </w:r>
      <w:r>
        <w:rPr>
          <w:rFonts w:ascii="Trebuchet MS" w:hAnsi="Trebuchet MS"/>
          <w:b/>
          <w:i/>
        </w:rPr>
        <w:t xml:space="preserve"> </w:t>
      </w:r>
      <w:r w:rsidRPr="00FA37AF">
        <w:rPr>
          <w:rFonts w:ascii="Trebuchet MS" w:hAnsi="Trebuchet MS"/>
          <w:b/>
          <w:i/>
          <w:shd w:val="clear" w:color="auto" w:fill="FFFFFF"/>
        </w:rPr>
        <w:t>Рай у мусульман или по-арабски Джаннат представляет собой прекрасный сад, само слово Джаннат с арабского языка переводится как сады. Испанцы после освобождения П</w:t>
      </w:r>
      <w:r w:rsidR="00344F23">
        <w:rPr>
          <w:rFonts w:ascii="Trebuchet MS" w:hAnsi="Trebuchet MS"/>
          <w:b/>
          <w:i/>
          <w:shd w:val="clear" w:color="auto" w:fill="FFFFFF"/>
        </w:rPr>
        <w:t>и</w:t>
      </w:r>
      <w:r w:rsidRPr="00FA37AF">
        <w:rPr>
          <w:rFonts w:ascii="Trebuchet MS" w:hAnsi="Trebuchet MS"/>
          <w:b/>
          <w:i/>
          <w:shd w:val="clear" w:color="auto" w:fill="FFFFFF"/>
        </w:rPr>
        <w:t>р</w:t>
      </w:r>
      <w:r w:rsidR="00344F23">
        <w:rPr>
          <w:rFonts w:ascii="Trebuchet MS" w:hAnsi="Trebuchet MS"/>
          <w:b/>
          <w:i/>
          <w:shd w:val="clear" w:color="auto" w:fill="FFFFFF"/>
        </w:rPr>
        <w:t>е</w:t>
      </w:r>
      <w:r w:rsidRPr="00FA37AF">
        <w:rPr>
          <w:rFonts w:ascii="Trebuchet MS" w:hAnsi="Trebuchet MS"/>
          <w:b/>
          <w:i/>
          <w:shd w:val="clear" w:color="auto" w:fill="FFFFFF"/>
        </w:rPr>
        <w:t>нейского полуострова от арабов сохранили мавританские традиции в садоводстве, как в свое время арабы использовали приемы и мотивы античного садоводства. Таким образом, с</w:t>
      </w:r>
      <w:r w:rsidRPr="00FA37AF">
        <w:rPr>
          <w:rFonts w:ascii="Trebuchet MS" w:hAnsi="Trebuchet MS"/>
          <w:b/>
          <w:i/>
        </w:rPr>
        <w:t>ады Испании - это переплетение арабской и античной культур</w:t>
      </w:r>
      <w:r w:rsidR="00344F23">
        <w:rPr>
          <w:rFonts w:ascii="Trebuchet MS" w:hAnsi="Trebuchet MS"/>
          <w:b/>
          <w:i/>
        </w:rPr>
        <w:t xml:space="preserve"> </w:t>
      </w:r>
      <w:r w:rsidRPr="00FA37AF">
        <w:rPr>
          <w:rFonts w:ascii="Trebuchet MS" w:hAnsi="Trebuchet MS"/>
          <w:b/>
          <w:i/>
        </w:rPr>
        <w:t>с включением</w:t>
      </w:r>
      <w:r w:rsidR="00344F23">
        <w:rPr>
          <w:rFonts w:ascii="Trebuchet MS" w:hAnsi="Trebuchet MS"/>
          <w:b/>
          <w:i/>
        </w:rPr>
        <w:t xml:space="preserve"> </w:t>
      </w:r>
      <w:r w:rsidRPr="00FA37AF">
        <w:rPr>
          <w:rFonts w:ascii="Trebuchet MS" w:hAnsi="Trebuchet MS"/>
          <w:b/>
          <w:i/>
        </w:rPr>
        <w:t>собственных приемов и элементов в оформлении сада. Испанские сады запоминаются, их не перепутаешь ни с какими другими европейскими садами. Это естественное и гармоничное слияние Востока и Запада. Сады регулярные по своему строению, но имеет множество мест с прекрасными видовыми точками на окружающие пейзажи.</w:t>
      </w:r>
      <w:r w:rsidR="00344F23">
        <w:rPr>
          <w:rFonts w:ascii="Trebuchet MS" w:hAnsi="Trebuchet MS"/>
          <w:b/>
          <w:i/>
        </w:rPr>
        <w:t xml:space="preserve"> </w:t>
      </w:r>
      <w:r w:rsidRPr="00FA37AF">
        <w:rPr>
          <w:rFonts w:ascii="Trebuchet MS" w:hAnsi="Trebuchet MS"/>
          <w:b/>
          <w:i/>
        </w:rPr>
        <w:t>Бассейны, фонтаны, изразцы, павильоны и лестницы, большое количеств укромных уголков, - всему присуще изящество и соразмерность элементов. А пышная и экзотическая растительность и естественный живописный ландшафт делают эти сады оригинальными и даже изысканными.</w:t>
      </w:r>
    </w:p>
    <w:p w:rsidR="00FA37AF" w:rsidRPr="00FA37AF" w:rsidRDefault="00FA37AF" w:rsidP="00591007">
      <w:pPr>
        <w:rPr>
          <w:rFonts w:ascii="Trebuchet MS" w:hAnsi="Trebuchet MS"/>
          <w:iCs/>
        </w:rPr>
      </w:pPr>
      <w:r w:rsidRPr="00FA37AF">
        <w:rPr>
          <w:rFonts w:ascii="Trebuchet MS" w:hAnsi="Trebuchet MS"/>
          <w:b/>
          <w:i/>
        </w:rPr>
        <w:tab/>
        <w:t>И, конечно, мы отдадим должное прекрасной испанской кухне, посетим винодельни, где производят знаменитые вина.</w:t>
      </w:r>
    </w:p>
    <w:p w:rsidR="00591007" w:rsidRPr="00272E03" w:rsidRDefault="00591007" w:rsidP="005F5CB7">
      <w:pPr>
        <w:ind w:firstLine="708"/>
        <w:jc w:val="both"/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103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796"/>
      </w:tblGrid>
      <w:tr w:rsidR="005F5CB7" w:rsidRPr="00222FDC" w:rsidTr="002361C4">
        <w:trPr>
          <w:trHeight w:val="841"/>
        </w:trPr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>ень 1-й,</w:t>
            </w:r>
          </w:p>
          <w:p w:rsidR="005F5CB7" w:rsidRPr="00B3274F" w:rsidRDefault="009C6BF0" w:rsidP="00A7105B">
            <w:pPr>
              <w:jc w:val="center"/>
            </w:pPr>
            <w:r>
              <w:rPr>
                <w:rFonts w:ascii="Trebuchet MS" w:hAnsi="Trebuchet MS"/>
                <w:b/>
                <w:i/>
                <w:lang w:val="en-US"/>
              </w:rPr>
              <w:t>1</w:t>
            </w:r>
            <w:r w:rsidR="00A7105B">
              <w:rPr>
                <w:rFonts w:ascii="Trebuchet MS" w:hAnsi="Trebuchet MS"/>
                <w:b/>
                <w:i/>
              </w:rPr>
              <w:t>9</w:t>
            </w:r>
            <w:r w:rsidR="005F5CB7" w:rsidRPr="00571D2C">
              <w:rPr>
                <w:rFonts w:ascii="Trebuchet MS" w:hAnsi="Trebuchet MS"/>
                <w:b/>
                <w:i/>
                <w:lang w:val="en-US"/>
              </w:rPr>
              <w:t xml:space="preserve"> </w:t>
            </w:r>
            <w:r w:rsidR="00A7105B">
              <w:rPr>
                <w:rFonts w:ascii="Trebuchet MS" w:hAnsi="Trebuchet MS"/>
                <w:b/>
                <w:i/>
              </w:rPr>
              <w:t>марта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</w:t>
            </w:r>
            <w:r w:rsidR="00A7105B">
              <w:rPr>
                <w:rFonts w:ascii="Trebuchet MS" w:hAnsi="Trebuchet MS"/>
                <w:b/>
                <w:i/>
              </w:rPr>
              <w:t>вторник</w:t>
            </w:r>
          </w:p>
        </w:tc>
        <w:tc>
          <w:tcPr>
            <w:tcW w:w="8796" w:type="dxa"/>
          </w:tcPr>
          <w:p w:rsidR="00A7105B" w:rsidRPr="00A7105B" w:rsidRDefault="00A7105B" w:rsidP="00A7105B">
            <w:pPr>
              <w:rPr>
                <w:rFonts w:ascii="Trebuchet MS" w:hAnsi="Trebuchet MS"/>
              </w:rPr>
            </w:pPr>
            <w:r w:rsidRPr="00A7105B">
              <w:rPr>
                <w:rFonts w:ascii="Trebuchet MS" w:hAnsi="Trebuchet MS"/>
              </w:rPr>
              <w:t>Прибытие в Лиссабон.</w:t>
            </w:r>
          </w:p>
          <w:p w:rsidR="00A7105B" w:rsidRPr="00A7105B" w:rsidRDefault="00A7105B" w:rsidP="00A7105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Trebuchet MS" w:hAnsi="Trebuchet MS"/>
              </w:rPr>
            </w:pPr>
            <w:r w:rsidRPr="00A7105B">
              <w:rPr>
                <w:rFonts w:ascii="Trebuchet MS" w:hAnsi="Trebuchet MS"/>
              </w:rPr>
              <w:t>Переезд</w:t>
            </w:r>
            <w:r>
              <w:rPr>
                <w:rFonts w:ascii="Trebuchet MS" w:hAnsi="Trebuchet MS"/>
              </w:rPr>
              <w:t xml:space="preserve"> </w:t>
            </w:r>
            <w:r w:rsidRPr="00A7105B">
              <w:rPr>
                <w:rFonts w:ascii="Trebuchet MS" w:hAnsi="Trebuchet MS"/>
              </w:rPr>
              <w:t xml:space="preserve">в провинцию </w:t>
            </w:r>
            <w:r w:rsidRPr="00A7105B">
              <w:rPr>
                <w:rFonts w:ascii="Trebuchet MS" w:hAnsi="Trebuchet MS"/>
                <w:b/>
              </w:rPr>
              <w:t>Алентежу</w:t>
            </w:r>
            <w:r w:rsidRPr="00A7105B">
              <w:rPr>
                <w:rFonts w:ascii="Trebuchet MS" w:hAnsi="Trebuchet MS"/>
              </w:rPr>
              <w:t xml:space="preserve">. Мы переправимся на пароме на заповедный полуостров Троя, полюбуемся дельфинами и великолепными вековыми соснами. </w:t>
            </w:r>
            <w:r w:rsidRPr="00A7105B">
              <w:rPr>
                <w:rFonts w:ascii="Trebuchet MS" w:hAnsi="Trebuchet MS"/>
                <w:shd w:val="clear" w:color="auto" w:fill="FEFEFE"/>
              </w:rPr>
              <w:t>Пообедаем мы в небольшой аутентичной деревне -  </w:t>
            </w:r>
            <w:r w:rsidRPr="00A7105B">
              <w:rPr>
                <w:rFonts w:ascii="Trebuchet MS" w:hAnsi="Trebuchet MS"/>
                <w:b/>
                <w:bCs/>
                <w:bdr w:val="none" w:sz="0" w:space="0" w:color="auto" w:frame="1"/>
                <w:shd w:val="clear" w:color="auto" w:fill="FEFEFE"/>
              </w:rPr>
              <w:t>Comporta</w:t>
            </w:r>
            <w:r w:rsidRPr="00A7105B">
              <w:rPr>
                <w:rFonts w:ascii="Trebuchet MS" w:hAnsi="Trebuchet MS"/>
                <w:shd w:val="clear" w:color="auto" w:fill="FEFEFE"/>
              </w:rPr>
              <w:t xml:space="preserve">. Говорят, что здесь пару лет назад, в поисках тишины и уединения, отдыхал Николя Саркози с супругой. </w:t>
            </w:r>
            <w:r w:rsidRPr="00A7105B">
              <w:rPr>
                <w:rStyle w:val="s1"/>
                <w:rFonts w:ascii="Trebuchet MS" w:hAnsi="Trebuchet MS"/>
                <w:bdr w:val="none" w:sz="0" w:space="0" w:color="auto" w:frame="1"/>
              </w:rPr>
              <w:t>Это</w:t>
            </w:r>
            <w:r w:rsidRPr="00A7105B">
              <w:rPr>
                <w:rStyle w:val="s3"/>
                <w:rFonts w:ascii="Trebuchet MS" w:hAnsi="Trebuchet MS"/>
                <w:i/>
                <w:iCs/>
                <w:bdr w:val="none" w:sz="0" w:space="0" w:color="auto" w:frame="1"/>
              </w:rPr>
              <w:t> </w:t>
            </w:r>
            <w:r w:rsidRPr="00A7105B">
              <w:rPr>
                <w:rStyle w:val="s1"/>
                <w:rFonts w:ascii="Trebuchet MS" w:hAnsi="Trebuchet MS"/>
                <w:bdr w:val="none" w:sz="0" w:space="0" w:color="auto" w:frame="1"/>
              </w:rPr>
              <w:t>лучшее место для того, чтобы отведать улов дня, зажаренный на решетке</w:t>
            </w:r>
            <w:r w:rsidRPr="00A7105B">
              <w:rPr>
                <w:rStyle w:val="s2"/>
                <w:rFonts w:ascii="Trebuchet MS" w:hAnsi="Trebuchet MS"/>
                <w:bdr w:val="none" w:sz="0" w:space="0" w:color="auto" w:frame="1"/>
              </w:rPr>
              <w:t> и </w:t>
            </w:r>
            <w:r w:rsidRPr="00A7105B">
              <w:rPr>
                <w:rStyle w:val="s1"/>
                <w:rFonts w:ascii="Trebuchet MS" w:hAnsi="Trebuchet MS"/>
                <w:bdr w:val="none" w:sz="0" w:space="0" w:color="auto" w:frame="1"/>
              </w:rPr>
              <w:t>сбрызнутый лимоном. Рыба здесь возмутительно хороша – видимо, дело в прохладном атлантическом глубоководье.</w:t>
            </w:r>
            <w:r w:rsidRPr="00A7105B">
              <w:rPr>
                <w:rFonts w:ascii="Trebuchet MS" w:hAnsi="Trebuchet MS"/>
                <w:shd w:val="clear" w:color="auto" w:fill="FEFEFE"/>
              </w:rPr>
              <w:t xml:space="preserve"> В окрестностях деревни возделывают рис и, соответственно, можно наблюдать много рисовых полей.</w:t>
            </w:r>
          </w:p>
          <w:p w:rsidR="00A7105B" w:rsidRPr="00A7105B" w:rsidRDefault="00A7105B" w:rsidP="00A7105B">
            <w:pPr>
              <w:jc w:val="both"/>
              <w:rPr>
                <w:rFonts w:ascii="Trebuchet MS" w:hAnsi="Trebuchet MS"/>
                <w:shd w:val="clear" w:color="auto" w:fill="FEFEFE"/>
              </w:rPr>
            </w:pPr>
            <w:r w:rsidRPr="00A7105B">
              <w:rPr>
                <w:rFonts w:ascii="Trebuchet MS" w:hAnsi="Trebuchet MS"/>
                <w:shd w:val="clear" w:color="auto" w:fill="FEFEFE"/>
              </w:rPr>
              <w:t>Также здесь находится хорошая винодельческая</w:t>
            </w:r>
            <w:r>
              <w:rPr>
                <w:rFonts w:ascii="Trebuchet MS" w:hAnsi="Trebuchet MS"/>
                <w:shd w:val="clear" w:color="auto" w:fill="FEFEFE"/>
              </w:rPr>
              <w:t xml:space="preserve"> </w:t>
            </w:r>
            <w:r w:rsidRPr="00A7105B">
              <w:rPr>
                <w:rFonts w:ascii="Trebuchet MS" w:hAnsi="Trebuchet MS"/>
                <w:shd w:val="clear" w:color="auto" w:fill="FEFEFE"/>
              </w:rPr>
              <w:t xml:space="preserve">ферма – </w:t>
            </w:r>
            <w:r w:rsidRPr="00A7105B">
              <w:rPr>
                <w:rFonts w:ascii="Trebuchet MS" w:hAnsi="Trebuchet MS"/>
                <w:b/>
                <w:shd w:val="clear" w:color="auto" w:fill="FEFEFE"/>
              </w:rPr>
              <w:t>Herdade  de</w:t>
            </w:r>
            <w:r>
              <w:rPr>
                <w:rFonts w:ascii="Trebuchet MS" w:hAnsi="Trebuchet MS"/>
                <w:b/>
                <w:shd w:val="clear" w:color="auto" w:fill="FEFEFE"/>
              </w:rPr>
              <w:t xml:space="preserve"> </w:t>
            </w:r>
            <w:r w:rsidRPr="00A7105B">
              <w:rPr>
                <w:rFonts w:ascii="Trebuchet MS" w:hAnsi="Trebuchet MS"/>
                <w:b/>
                <w:shd w:val="clear" w:color="auto" w:fill="FEFEFE"/>
              </w:rPr>
              <w:t>Comporta</w:t>
            </w:r>
            <w:r w:rsidRPr="00A7105B">
              <w:rPr>
                <w:rFonts w:ascii="Trebuchet MS" w:hAnsi="Trebuchet MS"/>
                <w:shd w:val="clear" w:color="auto" w:fill="FEFEFE"/>
              </w:rPr>
              <w:t>. Там можно попробовать и купить вино.</w:t>
            </w:r>
          </w:p>
          <w:p w:rsidR="00A7105B" w:rsidRPr="00A7105B" w:rsidRDefault="00A7105B" w:rsidP="00A7105B">
            <w:pPr>
              <w:jc w:val="both"/>
              <w:rPr>
                <w:rFonts w:ascii="Trebuchet MS" w:hAnsi="Trebuchet MS"/>
                <w:shd w:val="clear" w:color="auto" w:fill="FEFEFE"/>
              </w:rPr>
            </w:pPr>
            <w:r w:rsidRPr="00A7105B">
              <w:rPr>
                <w:rFonts w:ascii="Trebuchet MS" w:hAnsi="Trebuchet MS"/>
                <w:shd w:val="clear" w:color="auto" w:fill="FEFEFE"/>
              </w:rPr>
              <w:t xml:space="preserve">Трансфер и размещение в отеле в </w:t>
            </w:r>
            <w:r w:rsidRPr="00A7105B">
              <w:rPr>
                <w:rFonts w:ascii="Trebuchet MS" w:hAnsi="Trebuchet MS"/>
                <w:b/>
                <w:shd w:val="clear" w:color="auto" w:fill="FEFEFE"/>
              </w:rPr>
              <w:t xml:space="preserve">деревне </w:t>
            </w:r>
            <w:r w:rsidRPr="00A7105B">
              <w:rPr>
                <w:rFonts w:ascii="Trebuchet MS" w:hAnsi="Trebuchet MS"/>
                <w:b/>
                <w:shd w:val="clear" w:color="auto" w:fill="FEFEFE"/>
                <w:lang w:val="en-US"/>
              </w:rPr>
              <w:t>PortoCovo</w:t>
            </w:r>
            <w:r w:rsidRPr="00A7105B">
              <w:rPr>
                <w:rFonts w:ascii="Trebuchet MS" w:hAnsi="Trebuchet MS"/>
                <w:b/>
                <w:shd w:val="clear" w:color="auto" w:fill="FEFEFE"/>
              </w:rPr>
              <w:t>.</w:t>
            </w:r>
          </w:p>
          <w:p w:rsidR="005F5CB7" w:rsidRPr="0058172D" w:rsidRDefault="00A7105B" w:rsidP="00A7105B">
            <w:pPr>
              <w:jc w:val="both"/>
              <w:rPr>
                <w:rFonts w:ascii="Trebuchet MS" w:hAnsi="Trebuchet MS"/>
              </w:rPr>
            </w:pPr>
            <w:r w:rsidRPr="00A7105B">
              <w:rPr>
                <w:rFonts w:ascii="Trebuchet MS" w:hAnsi="Trebuchet MS"/>
                <w:shd w:val="clear" w:color="auto" w:fill="FEFEFE"/>
              </w:rPr>
              <w:t>Прогулка по побережью океана, фотосессия на закате.</w:t>
            </w:r>
          </w:p>
        </w:tc>
      </w:tr>
      <w:tr w:rsidR="005F5CB7" w:rsidRPr="008C52D8" w:rsidTr="002361C4">
        <w:tc>
          <w:tcPr>
            <w:tcW w:w="1809" w:type="dxa"/>
          </w:tcPr>
          <w:p w:rsidR="005F5CB7" w:rsidRPr="00571D2C" w:rsidRDefault="00CA069A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>ень 2-й,</w:t>
            </w:r>
          </w:p>
          <w:p w:rsidR="005F5CB7" w:rsidRPr="00FA7BFC" w:rsidRDefault="00A7105B" w:rsidP="00A7105B">
            <w:pPr>
              <w:jc w:val="center"/>
              <w:rPr>
                <w:i/>
              </w:rPr>
            </w:pPr>
            <w:r>
              <w:rPr>
                <w:rFonts w:ascii="Trebuchet MS" w:hAnsi="Trebuchet MS"/>
                <w:b/>
                <w:i/>
              </w:rPr>
              <w:t>20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  <w:i/>
              </w:rPr>
              <w:t>марта</w:t>
            </w:r>
            <w:r w:rsidR="003A7E3C">
              <w:rPr>
                <w:rFonts w:ascii="Trebuchet MS" w:hAnsi="Trebuchet MS"/>
                <w:b/>
                <w:i/>
              </w:rPr>
              <w:t xml:space="preserve">, </w:t>
            </w:r>
            <w:r w:rsidR="002F2D90">
              <w:rPr>
                <w:rFonts w:ascii="Trebuchet MS" w:hAnsi="Trebuchet MS"/>
                <w:b/>
                <w:i/>
              </w:rPr>
              <w:t>с</w:t>
            </w:r>
            <w:r>
              <w:rPr>
                <w:rFonts w:ascii="Trebuchet MS" w:hAnsi="Trebuchet MS"/>
                <w:b/>
                <w:i/>
              </w:rPr>
              <w:t>реда</w:t>
            </w:r>
          </w:p>
        </w:tc>
        <w:tc>
          <w:tcPr>
            <w:tcW w:w="8796" w:type="dxa"/>
          </w:tcPr>
          <w:p w:rsidR="0007572C" w:rsidRPr="0007572C" w:rsidRDefault="0007572C" w:rsidP="0007572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07572C">
              <w:rPr>
                <w:rFonts w:ascii="Trebuchet MS" w:hAnsi="Trebuchet MS"/>
                <w:shd w:val="clear" w:color="auto" w:fill="FFFFFF"/>
              </w:rPr>
              <w:t>Природа в</w:t>
            </w:r>
            <w:r w:rsidRPr="0007572C">
              <w:rPr>
                <w:rFonts w:ascii="Trebuchet MS" w:hAnsi="Trebuchet MS"/>
                <w:b/>
                <w:shd w:val="clear" w:color="auto" w:fill="FFFFFF"/>
              </w:rPr>
              <w:t xml:space="preserve"> Алентежу</w:t>
            </w:r>
            <w:r w:rsidRPr="0007572C">
              <w:rPr>
                <w:rFonts w:ascii="Trebuchet MS" w:hAnsi="Trebuchet MS"/>
                <w:shd w:val="clear" w:color="auto" w:fill="FFFFFF"/>
              </w:rPr>
              <w:t xml:space="preserve"> сохранилась в почти нетронутом виде. Захватывающие панорамы, многочисленные цветы и травы, причудливые скальные образования, бирюзовые волны, стаи птиц на пролете и колонии аистов на скалах – вот пейзажи, которые мы увидим на нашей прогулке по национальному парку. Прогулка будет интересна для ландшафтных дизайнеров, ботаников и любителей растений. На небольшой территории нам встретиться удивительное разнообразие биотопов, реликтовые и эндемичные растения.</w:t>
            </w:r>
          </w:p>
          <w:p w:rsidR="0007572C" w:rsidRPr="0007572C" w:rsidRDefault="0007572C" w:rsidP="0007572C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07572C">
              <w:rPr>
                <w:rFonts w:ascii="Trebuchet MS" w:hAnsi="Trebuchet MS"/>
                <w:shd w:val="clear" w:color="auto" w:fill="FFFFFF"/>
              </w:rPr>
              <w:t>Обед в рыбацкой деревне на берегу океана, где подают, как считают знатоки, самого лучшего краба в Португалии.</w:t>
            </w:r>
          </w:p>
          <w:p w:rsidR="005F5CB7" w:rsidRPr="002F2D90" w:rsidRDefault="0007572C" w:rsidP="0007572C">
            <w:pPr>
              <w:jc w:val="both"/>
              <w:rPr>
                <w:rFonts w:ascii="Trebuchet MS" w:hAnsi="Trebuchet MS"/>
              </w:rPr>
            </w:pPr>
            <w:r w:rsidRPr="0007572C">
              <w:rPr>
                <w:rFonts w:ascii="Trebuchet MS" w:hAnsi="Trebuchet MS"/>
              </w:rPr>
              <w:t>Возвращение в отель.</w:t>
            </w:r>
          </w:p>
        </w:tc>
      </w:tr>
      <w:tr w:rsidR="005F5CB7" w:rsidRPr="00E83D42" w:rsidTr="003A7E3C">
        <w:trPr>
          <w:trHeight w:val="847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>ень 3-й,</w:t>
            </w:r>
          </w:p>
          <w:p w:rsidR="005F5CB7" w:rsidRPr="00571D2C" w:rsidRDefault="0058172D" w:rsidP="00475EC4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475EC4">
              <w:rPr>
                <w:rFonts w:ascii="Trebuchet MS" w:hAnsi="Trebuchet MS"/>
                <w:b/>
                <w:i/>
              </w:rPr>
              <w:t>1</w:t>
            </w:r>
            <w:r w:rsidR="003A7E3C">
              <w:rPr>
                <w:rFonts w:ascii="Trebuchet MS" w:hAnsi="Trebuchet MS"/>
                <w:b/>
                <w:i/>
              </w:rPr>
              <w:t xml:space="preserve"> </w:t>
            </w:r>
            <w:r w:rsidR="00475EC4">
              <w:rPr>
                <w:rFonts w:ascii="Trebuchet MS" w:hAnsi="Trebuchet MS"/>
                <w:b/>
                <w:i/>
              </w:rPr>
              <w:t>марта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475EC4">
              <w:rPr>
                <w:rFonts w:ascii="Trebuchet MS" w:hAnsi="Trebuchet MS"/>
                <w:b/>
                <w:i/>
              </w:rPr>
              <w:t>четверг</w:t>
            </w:r>
            <w:r w:rsidR="005F5CB7" w:rsidRPr="00571D2C">
              <w:rPr>
                <w:rFonts w:ascii="Trebuchet MS" w:hAnsi="Trebuchet MS"/>
                <w:i/>
              </w:rPr>
              <w:t xml:space="preserve"> </w:t>
            </w:r>
          </w:p>
        </w:tc>
        <w:tc>
          <w:tcPr>
            <w:tcW w:w="8796" w:type="dxa"/>
          </w:tcPr>
          <w:p w:rsidR="005F5CB7" w:rsidRPr="00475EC4" w:rsidRDefault="00475EC4" w:rsidP="00475EC4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475EC4">
              <w:rPr>
                <w:rFonts w:ascii="Trebuchet MS" w:hAnsi="Trebuchet MS"/>
                <w:shd w:val="clear" w:color="auto" w:fill="FFFFFF"/>
              </w:rPr>
              <w:t xml:space="preserve">Мы начнем день с морской прогулки, полюбуемся безудержной фантазией природы на побережье около </w:t>
            </w:r>
            <w:r w:rsidRPr="00475EC4">
              <w:rPr>
                <w:rFonts w:ascii="Trebuchet MS" w:hAnsi="Trebuchet MS"/>
                <w:b/>
                <w:shd w:val="clear" w:color="auto" w:fill="FFFFFF"/>
              </w:rPr>
              <w:t>городка Лагош</w:t>
            </w:r>
            <w:r w:rsidRPr="00475EC4">
              <w:rPr>
                <w:rFonts w:ascii="Trebuchet MS" w:hAnsi="Trebuchet MS"/>
                <w:shd w:val="clear" w:color="auto" w:fill="FFFFFF"/>
              </w:rPr>
              <w:t>. Причудливые скалы из золотистого песчаника, гроты, лазурный океан. Одним скалам даны имена великих людей в виду их портретного сходства, другие напоминают фигуры птиц и зверей, третьи просто удивляют своими причудливыми формами.</w:t>
            </w:r>
          </w:p>
          <w:p w:rsidR="00475EC4" w:rsidRPr="00475EC4" w:rsidRDefault="00475EC4" w:rsidP="00475EC4">
            <w:pPr>
              <w:jc w:val="both"/>
              <w:rPr>
                <w:rFonts w:ascii="Trebuchet MS" w:hAnsi="Trebuchet MS"/>
              </w:rPr>
            </w:pPr>
            <w:r w:rsidRPr="00475EC4">
              <w:rPr>
                <w:rFonts w:ascii="Trebuchet MS" w:hAnsi="Trebuchet MS"/>
                <w:shd w:val="clear" w:color="auto" w:fill="FFFFFF"/>
              </w:rPr>
              <w:t>Ланч и переезд в Андалусию (</w:t>
            </w:r>
            <w:r>
              <w:rPr>
                <w:rFonts w:ascii="Trebuchet MS" w:hAnsi="Trebuchet MS"/>
                <w:shd w:val="clear" w:color="auto" w:fill="FFFFFF"/>
              </w:rPr>
              <w:t xml:space="preserve">примерно </w:t>
            </w:r>
            <w:r w:rsidRPr="00475EC4">
              <w:rPr>
                <w:rFonts w:ascii="Trebuchet MS" w:hAnsi="Trebuchet MS"/>
                <w:shd w:val="clear" w:color="auto" w:fill="FFFFFF"/>
              </w:rPr>
              <w:t>2 часа 30 минут).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475EC4">
              <w:rPr>
                <w:rFonts w:ascii="Trebuchet MS" w:hAnsi="Trebuchet MS"/>
              </w:rPr>
              <w:t>Хотя географически Андалусия — это юг Испании, но она больше других провинций напитана востоком.</w:t>
            </w:r>
            <w:r>
              <w:rPr>
                <w:rFonts w:ascii="Trebuchet MS" w:hAnsi="Trebuchet MS"/>
              </w:rPr>
              <w:t xml:space="preserve"> </w:t>
            </w:r>
            <w:r w:rsidRPr="00475EC4">
              <w:rPr>
                <w:rFonts w:ascii="Trebuchet MS" w:hAnsi="Trebuchet MS"/>
                <w:shd w:val="clear" w:color="auto" w:fill="FFFFFF"/>
              </w:rPr>
              <w:t xml:space="preserve">Первой городок, который мы посетим в Испании, будет </w:t>
            </w:r>
            <w:r w:rsidRPr="00475EC4">
              <w:rPr>
                <w:rFonts w:ascii="Trebuchet MS" w:hAnsi="Trebuchet MS"/>
                <w:b/>
                <w:shd w:val="clear" w:color="auto" w:fill="FFFFFF"/>
              </w:rPr>
              <w:t>Эль - Росио</w:t>
            </w:r>
            <w:r w:rsidRPr="00475EC4">
              <w:rPr>
                <w:rFonts w:ascii="Trebuchet MS" w:hAnsi="Trebuchet MS"/>
                <w:shd w:val="clear" w:color="auto" w:fill="FFFFFF"/>
              </w:rPr>
              <w:t>. Асфальт заканчивается при въезде в деревню. И это Испания!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475EC4">
              <w:rPr>
                <w:rFonts w:ascii="Trebuchet MS" w:hAnsi="Trebuchet MS"/>
              </w:rPr>
              <w:t>Вместо асфальта тут слой песка, причем такой толстый, что часто легковые автомобили просто вязнут в нем. Зато лошади чувствуют себя прекрасно. И они тут повсюду. По всему Эль-Росио можно заметить почти исчезнувшие в мире коновязи. Они тут вместо велопарковок. Здания в колониальном стиле переносят нас на сотни лет назад, в городок Латинской Америки. Почти все в деревне выполнено в белом цвете, как символ белого голубя. Кафедральный собор построен в честь Девы Марии Росио, которую еще называют голубкой</w:t>
            </w:r>
            <w:r w:rsidRPr="00475EC4">
              <w:rPr>
                <w:rFonts w:ascii="Trebuchet MS" w:hAnsi="Trebuchet MS"/>
                <w:shd w:val="clear" w:color="auto" w:fill="FFFFFF"/>
              </w:rPr>
              <w:t>.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475EC4">
              <w:rPr>
                <w:rFonts w:ascii="Trebuchet MS" w:hAnsi="Trebuchet MS"/>
              </w:rPr>
              <w:t>Около Эль-Росио</w:t>
            </w:r>
            <w:r>
              <w:rPr>
                <w:rFonts w:ascii="Trebuchet MS" w:hAnsi="Trebuchet MS"/>
              </w:rPr>
              <w:t xml:space="preserve"> </w:t>
            </w:r>
            <w:r w:rsidRPr="00475EC4">
              <w:rPr>
                <w:rFonts w:ascii="Trebuchet MS" w:hAnsi="Trebuchet MS"/>
              </w:rPr>
              <w:t>распложено одно из самых больших болот в Европе, оно буквально 100 метров не доходит до околицы Эль-Росио, здесь располагается национальный парк Доньяна, где обитают множество птиц. Прямо из городка можно наблюдать стаи фламинго!</w:t>
            </w:r>
          </w:p>
          <w:p w:rsidR="00475EC4" w:rsidRPr="00475EC4" w:rsidRDefault="00475EC4" w:rsidP="00475EC4">
            <w:pPr>
              <w:jc w:val="both"/>
              <w:rPr>
                <w:rFonts w:ascii="Trebuchet MS" w:hAnsi="Trebuchet MS"/>
              </w:rPr>
            </w:pPr>
            <w:r w:rsidRPr="00475EC4">
              <w:rPr>
                <w:rFonts w:ascii="Trebuchet MS" w:hAnsi="Trebuchet MS"/>
              </w:rPr>
              <w:t xml:space="preserve">Переезд в </w:t>
            </w:r>
            <w:r w:rsidRPr="00475EC4">
              <w:rPr>
                <w:rFonts w:ascii="Trebuchet MS" w:hAnsi="Trebuchet MS"/>
                <w:b/>
              </w:rPr>
              <w:t>Севилью</w:t>
            </w:r>
            <w:r w:rsidRPr="00475EC4">
              <w:rPr>
                <w:rFonts w:ascii="Trebuchet MS" w:hAnsi="Trebuchet MS"/>
              </w:rPr>
              <w:t>, размещение в отеле в центре города. Севилья — столица Андалусии, ее индустриальный и культурный центр. Это родина фламенко и сердце испанской цивилизации. Тем не менее, развитие и расцвет городу дали скорее мавры, чем испанцы. Во времена мавров в городе было построено множество грандиозных строений, а город получил белоснежную расцветку. В Испании большинство городов коричневой окраски, но Севилья — белый город. а Севилья- город Дон Жуана, цирюльника Фигаро и красавицы Кармен, родина фламенко и художника Веласкеса.</w:t>
            </w:r>
          </w:p>
          <w:p w:rsidR="00475EC4" w:rsidRPr="0058172D" w:rsidRDefault="00475EC4" w:rsidP="00475EC4">
            <w:pPr>
              <w:jc w:val="both"/>
              <w:rPr>
                <w:rFonts w:ascii="Trebuchet MS" w:hAnsi="Trebuchet MS"/>
                <w:lang w:val="it-IT"/>
              </w:rPr>
            </w:pPr>
            <w:r w:rsidRPr="00475EC4">
              <w:rPr>
                <w:rFonts w:ascii="Trebuchet MS" w:hAnsi="Trebuchet MS"/>
              </w:rPr>
              <w:t>Вечерняя прогулка по городу.</w:t>
            </w:r>
          </w:p>
        </w:tc>
      </w:tr>
      <w:tr w:rsidR="005F5CB7" w:rsidRPr="00222FDC" w:rsidTr="0050512B">
        <w:trPr>
          <w:trHeight w:val="269"/>
        </w:trPr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>ень 4-й,</w:t>
            </w:r>
          </w:p>
          <w:p w:rsidR="005F5CB7" w:rsidRPr="00571D2C" w:rsidRDefault="00B3274F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475EC4">
              <w:rPr>
                <w:rFonts w:ascii="Trebuchet MS" w:hAnsi="Trebuchet MS"/>
                <w:b/>
                <w:i/>
              </w:rPr>
              <w:t>2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475EC4">
              <w:rPr>
                <w:rFonts w:ascii="Trebuchet MS" w:hAnsi="Trebuchet MS"/>
                <w:b/>
                <w:i/>
              </w:rPr>
              <w:t>марта</w:t>
            </w:r>
            <w:r w:rsidR="005F5CB7" w:rsidRPr="00571D2C">
              <w:rPr>
                <w:rFonts w:ascii="Trebuchet MS" w:hAnsi="Trebuchet MS"/>
                <w:b/>
                <w:i/>
              </w:rPr>
              <w:t>,</w:t>
            </w:r>
          </w:p>
          <w:p w:rsidR="005F5CB7" w:rsidRPr="003A7E3C" w:rsidRDefault="00475EC4" w:rsidP="003A7E3C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пятница</w:t>
            </w:r>
          </w:p>
        </w:tc>
        <w:tc>
          <w:tcPr>
            <w:tcW w:w="8796" w:type="dxa"/>
          </w:tcPr>
          <w:p w:rsidR="00E51761" w:rsidRPr="002C6CEE" w:rsidRDefault="002C6CEE" w:rsidP="00932B50">
            <w:pPr>
              <w:jc w:val="both"/>
              <w:rPr>
                <w:rFonts w:ascii="Trebuchet MS" w:hAnsi="Trebuchet MS"/>
                <w:shd w:val="clear" w:color="auto" w:fill="FFFFFF" w:themeFill="background1"/>
              </w:rPr>
            </w:pPr>
            <w:r w:rsidRPr="002C6CEE">
              <w:rPr>
                <w:rFonts w:ascii="Trebuchet MS" w:hAnsi="Trebuchet MS"/>
                <w:shd w:val="clear" w:color="auto" w:fill="FFFFFF" w:themeFill="background1"/>
              </w:rPr>
              <w:t>Севилья — это непревзойдённая архитектура и смесь двух миров место, где Христианство пересекается с Исламом.</w:t>
            </w:r>
            <w:r>
              <w:rPr>
                <w:rFonts w:ascii="Trebuchet MS" w:hAnsi="Trebuchet MS"/>
                <w:shd w:val="clear" w:color="auto" w:fill="FFFFFF" w:themeFill="background1"/>
              </w:rPr>
              <w:t xml:space="preserve"> </w:t>
            </w:r>
            <w:r w:rsidRPr="002C6CEE">
              <w:rPr>
                <w:rFonts w:ascii="Trebuchet MS" w:hAnsi="Trebuchet MS"/>
                <w:shd w:val="clear" w:color="auto" w:fill="FFFFFF" w:themeFill="background1"/>
              </w:rPr>
              <w:t>Колумб начал свою экспедицию в Америку именно из Севильи. По реке Гвадалкивир впервые двинулись его корабли. Город обладает непревзойденным шармом и красотой.</w:t>
            </w:r>
          </w:p>
          <w:p w:rsidR="002C6CEE" w:rsidRPr="002C6CEE" w:rsidRDefault="002C6CEE" w:rsidP="00932B50">
            <w:pPr>
              <w:jc w:val="both"/>
              <w:rPr>
                <w:rFonts w:ascii="Trebuchet MS" w:hAnsi="Trebuchet MS"/>
              </w:rPr>
            </w:pPr>
            <w:r w:rsidRPr="002C6CEE">
              <w:rPr>
                <w:rFonts w:ascii="Trebuchet MS" w:hAnsi="Trebuchet MS"/>
                <w:b/>
              </w:rPr>
              <w:t>Экскурсия по центру города</w:t>
            </w:r>
            <w:r w:rsidRPr="002C6CEE">
              <w:rPr>
                <w:rFonts w:ascii="Trebuchet MS" w:hAnsi="Trebuchet MS"/>
              </w:rPr>
              <w:t xml:space="preserve">. Мы посетим кафедральный собор, второй по </w:t>
            </w:r>
            <w:r w:rsidRPr="002C6CEE">
              <w:rPr>
                <w:rFonts w:ascii="Trebuchet MS" w:hAnsi="Trebuchet MS"/>
              </w:rPr>
              <w:lastRenderedPageBreak/>
              <w:t>размерам в мире готический собор. Построенный на месте главной мечети, его архитектурный облик гармонично сочетает в себе пять архитектурных стилей: алмохаде, мудехар, готику, ренессанс и барроко. Здесь также похоронен Христофор Колумб.</w:t>
            </w:r>
          </w:p>
          <w:p w:rsidR="002C6CEE" w:rsidRPr="002C6CEE" w:rsidRDefault="002C6CEE" w:rsidP="00932B50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2C6CEE">
              <w:rPr>
                <w:rFonts w:ascii="Trebuchet MS" w:hAnsi="Trebuchet MS"/>
              </w:rPr>
              <w:t xml:space="preserve">Прогуляемся по </w:t>
            </w:r>
            <w:r w:rsidRPr="002C6CEE">
              <w:rPr>
                <w:rFonts w:ascii="Trebuchet MS" w:hAnsi="Trebuchet MS"/>
                <w:b/>
              </w:rPr>
              <w:t xml:space="preserve">садам </w:t>
            </w:r>
            <w:r w:rsidRPr="002C6CEE">
              <w:rPr>
                <w:rFonts w:ascii="Trebuchet MS" w:hAnsi="Trebuchet MS"/>
                <w:b/>
                <w:shd w:val="clear" w:color="auto" w:fill="FFFFFF"/>
              </w:rPr>
              <w:t>Альказара</w:t>
            </w:r>
            <w:r w:rsidRPr="002C6CEE">
              <w:rPr>
                <w:rFonts w:ascii="Trebuchet MS" w:hAnsi="Trebuchet MS"/>
                <w:shd w:val="clear" w:color="auto" w:fill="FFFFFF"/>
              </w:rPr>
              <w:t>. Здесь есть всё, что пожелает душа — и пальмы, и экзотические растения, и крепостные стены, и мечеть. Данное строение служило резиденцией мавританским правителям.</w:t>
            </w:r>
          </w:p>
          <w:p w:rsidR="002C6CEE" w:rsidRPr="002C6CEE" w:rsidRDefault="002C6CEE" w:rsidP="00932B50">
            <w:pPr>
              <w:jc w:val="both"/>
              <w:rPr>
                <w:rFonts w:ascii="Trebuchet MS" w:hAnsi="Trebuchet MS"/>
              </w:rPr>
            </w:pPr>
            <w:r w:rsidRPr="002C6CEE">
              <w:rPr>
                <w:rFonts w:ascii="Trebuchet MS" w:hAnsi="Trebuchet MS"/>
              </w:rPr>
              <w:t xml:space="preserve">Далее пообедаем в </w:t>
            </w:r>
            <w:r w:rsidRPr="002C6CEE">
              <w:rPr>
                <w:rFonts w:ascii="Trebuchet MS" w:hAnsi="Trebuchet MS"/>
                <w:b/>
              </w:rPr>
              <w:t>Макарене</w:t>
            </w:r>
            <w:r w:rsidRPr="002C6CEE">
              <w:rPr>
                <w:rFonts w:ascii="Trebuchet MS" w:hAnsi="Trebuchet MS"/>
              </w:rPr>
              <w:t xml:space="preserve">— это целый квартал с белоснежными домами и уличками, где </w:t>
            </w:r>
            <w:r>
              <w:rPr>
                <w:rFonts w:ascii="Trebuchet MS" w:hAnsi="Trebuchet MS"/>
              </w:rPr>
              <w:t xml:space="preserve">с трудом </w:t>
            </w:r>
            <w:r w:rsidRPr="002C6CEE">
              <w:rPr>
                <w:rFonts w:ascii="Trebuchet MS" w:hAnsi="Trebuchet MS"/>
              </w:rPr>
              <w:t>могут разминуться два человека, внутренние дворики, цветочные площади. Именно здесь, в Макарене, чувствуешь шарм Севильи и на секунду забываешь о том, что это все еще Испания, а не арабский мир.</w:t>
            </w:r>
          </w:p>
          <w:p w:rsidR="002C6CEE" w:rsidRPr="002C6CEE" w:rsidRDefault="002C6CEE" w:rsidP="00932B50">
            <w:pPr>
              <w:jc w:val="both"/>
              <w:rPr>
                <w:rFonts w:ascii="Trebuchet MS" w:hAnsi="Trebuchet MS"/>
              </w:rPr>
            </w:pPr>
            <w:r w:rsidRPr="002C6CEE">
              <w:rPr>
                <w:rFonts w:ascii="Trebuchet MS" w:hAnsi="Trebuchet MS"/>
              </w:rPr>
              <w:t xml:space="preserve">На этом прелести и красоты Севильи не заканчиваются. И после обеда мы двинемся на одну из самых красивых и больших площадей мира — </w:t>
            </w:r>
            <w:r w:rsidRPr="002C6CEE">
              <w:rPr>
                <w:rFonts w:ascii="Trebuchet MS" w:hAnsi="Trebuchet MS"/>
                <w:b/>
              </w:rPr>
              <w:t>площадь Испании.</w:t>
            </w:r>
            <w:r>
              <w:rPr>
                <w:rFonts w:ascii="Trebuchet MS" w:hAnsi="Trebuchet MS"/>
                <w:b/>
              </w:rPr>
              <w:t xml:space="preserve"> </w:t>
            </w:r>
            <w:r w:rsidRPr="002C6CEE">
              <w:rPr>
                <w:rFonts w:ascii="Trebuchet MS" w:hAnsi="Trebuchet MS"/>
              </w:rPr>
              <w:t>Чудесная архитектура, композиции всех провинций Испании, фонтан и романтичный мостик — здесь есть всё для позитивных эмоций и хороших снимков.</w:t>
            </w:r>
          </w:p>
          <w:p w:rsidR="002C6CEE" w:rsidRPr="002C6CEE" w:rsidRDefault="002C6CEE" w:rsidP="00932B50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2C6CEE">
              <w:rPr>
                <w:rFonts w:ascii="Trebuchet MS" w:hAnsi="Trebuchet MS"/>
                <w:shd w:val="clear" w:color="auto" w:fill="FFFFFF"/>
              </w:rPr>
              <w:t xml:space="preserve">Во второй половине дня мы побываем на </w:t>
            </w:r>
            <w:r w:rsidRPr="002C6CEE">
              <w:rPr>
                <w:rFonts w:ascii="Trebuchet MS" w:hAnsi="Trebuchet MS"/>
                <w:b/>
                <w:shd w:val="clear" w:color="auto" w:fill="FFFFFF"/>
              </w:rPr>
              <w:t>винодельне, где производят херес.</w:t>
            </w:r>
            <w:r w:rsidRPr="002C6CEE">
              <w:rPr>
                <w:rFonts w:ascii="Trebuchet MS" w:hAnsi="Trebuchet MS"/>
                <w:shd w:val="clear" w:color="auto" w:fill="FFFFFF"/>
              </w:rPr>
              <w:t xml:space="preserve"> Нас познакомят с историей и тонкостями производства этого вина, и мы сможем попробовать этот чудный напиток.</w:t>
            </w:r>
            <w:r w:rsidR="00F50EA9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2C6CEE">
              <w:rPr>
                <w:rFonts w:ascii="Trebuchet MS" w:hAnsi="Trebuchet MS"/>
                <w:shd w:val="clear" w:color="auto" w:fill="FFFFFF"/>
              </w:rPr>
              <w:t>Настоящий херес производится исключительно в Испании. Подлинный херес (по-английски — sherry) поставляется из города с почти тем же названием — Jerez, Замечательный букет хересу придают, во-первых, известковая почва, где растет виноград, и, во-вторых, уникальное явление — дрожжевая пленка «флёр»</w:t>
            </w:r>
            <w:r w:rsidR="00932B50">
              <w:rPr>
                <w:rFonts w:ascii="Trebuchet MS" w:hAnsi="Trebuchet MS"/>
                <w:shd w:val="clear" w:color="auto" w:fill="FFFFFF"/>
              </w:rPr>
              <w:t xml:space="preserve">, </w:t>
            </w:r>
            <w:r w:rsidRPr="002C6CEE">
              <w:rPr>
                <w:rFonts w:ascii="Trebuchet MS" w:hAnsi="Trebuchet MS"/>
                <w:shd w:val="clear" w:color="auto" w:fill="FFFFFF"/>
              </w:rPr>
              <w:t>который располагается на поверхности вина придавая ему пикантный пряно-травянистый вкус и останавливая его окисление.</w:t>
            </w:r>
          </w:p>
          <w:p w:rsidR="002C6CEE" w:rsidRPr="00B947DD" w:rsidRDefault="002C6CEE" w:rsidP="00932B50">
            <w:pPr>
              <w:jc w:val="both"/>
              <w:rPr>
                <w:rFonts w:ascii="Trebuchet MS" w:hAnsi="Trebuchet MS"/>
              </w:rPr>
            </w:pPr>
            <w:r w:rsidRPr="002C6CEE">
              <w:rPr>
                <w:rFonts w:ascii="Trebuchet MS" w:hAnsi="Trebuchet MS"/>
              </w:rPr>
              <w:t>Возвращение в отель</w:t>
            </w:r>
            <w:r>
              <w:rPr>
                <w:rFonts w:ascii="Trebuchet MS" w:hAnsi="Trebuchet MS"/>
              </w:rPr>
              <w:t>.</w:t>
            </w:r>
          </w:p>
        </w:tc>
      </w:tr>
      <w:tr w:rsidR="005F5CB7" w:rsidRPr="00222FDC" w:rsidTr="002361C4">
        <w:tc>
          <w:tcPr>
            <w:tcW w:w="1809" w:type="dxa"/>
          </w:tcPr>
          <w:p w:rsidR="005F5CB7" w:rsidRPr="00571D2C" w:rsidRDefault="00EB55E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 w:rsidRPr="00571D2C">
              <w:rPr>
                <w:rFonts w:ascii="Trebuchet MS" w:hAnsi="Trebuchet MS"/>
                <w:b/>
                <w:i/>
              </w:rPr>
              <w:lastRenderedPageBreak/>
              <w:t>Д</w:t>
            </w:r>
            <w:r w:rsidR="005F5CB7" w:rsidRPr="00571D2C">
              <w:rPr>
                <w:rFonts w:ascii="Trebuchet MS" w:hAnsi="Trebuchet MS"/>
                <w:b/>
                <w:i/>
              </w:rPr>
              <w:t>ень 5-й,</w:t>
            </w:r>
          </w:p>
          <w:p w:rsidR="005F5CB7" w:rsidRPr="00571D2C" w:rsidRDefault="00B3274F" w:rsidP="00932B50">
            <w:pPr>
              <w:jc w:val="center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b/>
                <w:i/>
              </w:rPr>
              <w:t>2</w:t>
            </w:r>
            <w:r w:rsidR="00932B50">
              <w:rPr>
                <w:rFonts w:ascii="Trebuchet MS" w:hAnsi="Trebuchet MS"/>
                <w:b/>
                <w:i/>
              </w:rPr>
              <w:t>3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 </w:t>
            </w:r>
            <w:r w:rsidR="00932B50">
              <w:rPr>
                <w:rFonts w:ascii="Trebuchet MS" w:hAnsi="Trebuchet MS"/>
                <w:b/>
                <w:i/>
              </w:rPr>
              <w:t>марта</w:t>
            </w:r>
            <w:r w:rsidR="005F5CB7" w:rsidRPr="00571D2C">
              <w:rPr>
                <w:rFonts w:ascii="Trebuchet MS" w:hAnsi="Trebuchet MS"/>
                <w:b/>
                <w:i/>
              </w:rPr>
              <w:t xml:space="preserve">,   </w:t>
            </w:r>
            <w:r w:rsidR="00932B50">
              <w:rPr>
                <w:rFonts w:ascii="Trebuchet MS" w:hAnsi="Trebuchet MS"/>
                <w:b/>
                <w:i/>
              </w:rPr>
              <w:t>суббота</w:t>
            </w:r>
          </w:p>
        </w:tc>
        <w:tc>
          <w:tcPr>
            <w:tcW w:w="8796" w:type="dxa"/>
          </w:tcPr>
          <w:p w:rsidR="005F5CB7" w:rsidRPr="00135BA5" w:rsidRDefault="00932B50" w:rsidP="00E51761">
            <w:pPr>
              <w:jc w:val="both"/>
              <w:rPr>
                <w:rFonts w:ascii="Trebuchet MS" w:hAnsi="Trebuchet MS"/>
              </w:rPr>
            </w:pPr>
            <w:r w:rsidRPr="00135BA5">
              <w:rPr>
                <w:rFonts w:ascii="Trebuchet MS" w:hAnsi="Trebuchet MS"/>
              </w:rPr>
              <w:t>Переезд в Кордову. Размещение в отеле.</w:t>
            </w:r>
          </w:p>
          <w:p w:rsidR="00932B50" w:rsidRPr="00135BA5" w:rsidRDefault="00932B50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135BA5">
              <w:rPr>
                <w:rFonts w:ascii="Trebuchet MS" w:hAnsi="Trebuchet MS"/>
                <w:shd w:val="clear" w:color="auto" w:fill="FFFFFF"/>
              </w:rPr>
              <w:t xml:space="preserve">В те времена, когда Кордовой правили арабы, а город был столицей Кордовского халифата Аль-Андалуса здесь строились дворцы и мечети, арабы мирно соседствовали с евреями, здесь был </w:t>
            </w:r>
            <w:r w:rsidRPr="00135BA5">
              <w:rPr>
                <w:rFonts w:ascii="Trebuchet MS" w:hAnsi="Trebuchet MS"/>
              </w:rPr>
              <w:t xml:space="preserve">центр медицинской и философской науки. Кордова-родина Сенеки и императора Траяна. </w:t>
            </w:r>
            <w:r w:rsidRPr="00135BA5">
              <w:rPr>
                <w:rFonts w:ascii="Trebuchet MS" w:hAnsi="Trebuchet MS"/>
                <w:shd w:val="clear" w:color="auto" w:fill="FFFFFF"/>
              </w:rPr>
              <w:t>Мощные крепостные стены, узкие улочки Худерии, синие и красные горшки с бегониями, петуниями, фуксиями и множеством других цветов на ослепительно белых стенах, фонтаны в маленьких двориках, цветущие апельсины и лимоны. Это, наверное, самый арабский город в Андалусии, действительно похожий на ожившую иллюстрацию 1001 ночи.</w:t>
            </w:r>
          </w:p>
          <w:p w:rsidR="00932B50" w:rsidRPr="00135BA5" w:rsidRDefault="00932B50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135BA5">
              <w:rPr>
                <w:rFonts w:ascii="Trebuchet MS" w:hAnsi="Trebuchet MS"/>
                <w:shd w:val="clear" w:color="auto" w:fill="FFFFFF"/>
              </w:rPr>
              <w:t>Мы посетим главный</w:t>
            </w:r>
            <w:r w:rsidRPr="00135BA5">
              <w:rPr>
                <w:rFonts w:ascii="Trebuchet MS" w:hAnsi="Trebuchet MS"/>
                <w:b/>
                <w:shd w:val="clear" w:color="auto" w:fill="FFFFFF"/>
              </w:rPr>
              <w:t>собор Кордовы - Мескиту</w:t>
            </w:r>
            <w:r w:rsidRPr="00135BA5">
              <w:rPr>
                <w:rFonts w:ascii="Trebuchet MS" w:hAnsi="Trebuchet MS"/>
                <w:shd w:val="clear" w:color="auto" w:fill="FFFFFF"/>
              </w:rPr>
              <w:t>, который в прошлом был второй по величине мечетью в мире. Вдохновленные мечетью Дамаска правители Кордовы решили "догнать и перегнать" и возвести самую большую и красивую мечеть на Западе. Строили храм почти три века.</w:t>
            </w:r>
            <w:r w:rsidR="00A97495"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135BA5">
              <w:rPr>
                <w:rFonts w:ascii="Trebuchet MS" w:hAnsi="Trebuchet MS"/>
                <w:shd w:val="clear" w:color="auto" w:fill="FFFFFF"/>
              </w:rPr>
              <w:t>Его уникальность заключается в том, что он одновременно считается святыней различных культур: известной мечетью и главной церковью епархий. В  Меските сочетается множество архитектурных стилей. Здесь можно увидеть фрагмент древнего вестготского храма, мусульманскую мечеть Кордовского Халифата, кафедральный собор христиан.</w:t>
            </w:r>
          </w:p>
          <w:p w:rsidR="00932B50" w:rsidRPr="00135BA5" w:rsidRDefault="00932B50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135BA5">
              <w:rPr>
                <w:rFonts w:ascii="Trebuchet MS" w:hAnsi="Trebuchet MS"/>
                <w:shd w:val="clear" w:color="auto" w:fill="FFFFFF"/>
              </w:rPr>
              <w:t xml:space="preserve">Далее мы осмотрим </w:t>
            </w:r>
            <w:r w:rsidRPr="00135BA5">
              <w:rPr>
                <w:rFonts w:ascii="Trebuchet MS" w:hAnsi="Trebuchet MS"/>
                <w:b/>
                <w:shd w:val="clear" w:color="auto" w:fill="FFFFFF"/>
              </w:rPr>
              <w:t>дом и сады Виана</w:t>
            </w:r>
            <w:r w:rsidRPr="00135BA5">
              <w:rPr>
                <w:rFonts w:ascii="Trebuchet MS" w:hAnsi="Trebuchet MS"/>
                <w:shd w:val="clear" w:color="auto" w:fill="FFFFFF"/>
              </w:rPr>
              <w:t xml:space="preserve">. Больше половины немаленькой (6500 кв.м) площади дома занимают самые различные дворики и сады: с </w:t>
            </w:r>
            <w:r w:rsidRPr="00135BA5">
              <w:rPr>
                <w:rFonts w:ascii="Trebuchet MS" w:hAnsi="Trebuchet MS"/>
                <w:shd w:val="clear" w:color="auto" w:fill="FFFFFF"/>
              </w:rPr>
              <w:lastRenderedPageBreak/>
              <w:t>фонтанами, в греческом, мавританском, европейском стиле, совсем новые и многовековые.</w:t>
            </w:r>
          </w:p>
          <w:p w:rsidR="00932B50" w:rsidRPr="00135BA5" w:rsidRDefault="00932B50" w:rsidP="00E51761">
            <w:pPr>
              <w:jc w:val="both"/>
              <w:rPr>
                <w:rFonts w:ascii="Trebuchet MS" w:hAnsi="Trebuchet MS"/>
              </w:rPr>
            </w:pPr>
            <w:r w:rsidRPr="00135BA5">
              <w:rPr>
                <w:rFonts w:ascii="Trebuchet MS" w:hAnsi="Trebuchet MS"/>
              </w:rPr>
              <w:t>Свободное время в Кордове.</w:t>
            </w:r>
          </w:p>
          <w:p w:rsidR="00932B50" w:rsidRPr="00135BA5" w:rsidRDefault="00932B50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135BA5">
              <w:rPr>
                <w:rFonts w:ascii="Trebuchet MS" w:hAnsi="Trebuchet MS"/>
                <w:shd w:val="clear" w:color="auto" w:fill="FFFFFF"/>
              </w:rPr>
              <w:t>Вечером мы посетим (по желанию</w:t>
            </w:r>
            <w:r w:rsidRPr="00135BA5">
              <w:rPr>
                <w:rFonts w:ascii="Trebuchet MS" w:hAnsi="Trebuchet MS"/>
                <w:b/>
                <w:shd w:val="clear" w:color="auto" w:fill="FFFFFF"/>
              </w:rPr>
              <w:t>) представление в королевских конюшнях</w:t>
            </w:r>
            <w:r w:rsidRPr="00135BA5">
              <w:rPr>
                <w:rFonts w:ascii="Trebuchet MS" w:hAnsi="Trebuchet MS"/>
                <w:shd w:val="clear" w:color="auto" w:fill="FFFFFF"/>
              </w:rPr>
              <w:t>, которые были основаны в 1570 году по указу короля Филиппа II для выведения идеальной породы лошади — андалузской. Которая сейчас по праву считают одной из самых красивых пород лошадей в мире. Это спектакль, в котором участвуют невероятно красивые лошади и танцуют фламенко.</w:t>
            </w:r>
          </w:p>
          <w:p w:rsidR="00135BA5" w:rsidRPr="00E51761" w:rsidRDefault="00135BA5" w:rsidP="00E51761">
            <w:pPr>
              <w:jc w:val="both"/>
              <w:rPr>
                <w:rFonts w:ascii="Trebuchet MS" w:hAnsi="Trebuchet MS"/>
              </w:rPr>
            </w:pPr>
            <w:r w:rsidRPr="00135BA5">
              <w:rPr>
                <w:rFonts w:ascii="Trebuchet MS" w:hAnsi="Trebuchet MS"/>
                <w:shd w:val="clear" w:color="auto" w:fill="FFFFFF"/>
              </w:rPr>
              <w:t>После спектакля мы посетим ночное шоу фонтанов в садах Алькасара.</w:t>
            </w:r>
          </w:p>
        </w:tc>
      </w:tr>
      <w:tr w:rsidR="00135BA5" w:rsidRPr="00222FDC" w:rsidTr="002361C4">
        <w:tc>
          <w:tcPr>
            <w:tcW w:w="1809" w:type="dxa"/>
          </w:tcPr>
          <w:p w:rsidR="00135BA5" w:rsidRDefault="00135BA5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lastRenderedPageBreak/>
              <w:t>День 6-й,</w:t>
            </w:r>
          </w:p>
          <w:p w:rsidR="00135BA5" w:rsidRDefault="00135BA5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24 марта,</w:t>
            </w:r>
          </w:p>
          <w:p w:rsidR="00135BA5" w:rsidRPr="00571D2C" w:rsidRDefault="00135BA5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воскресенье</w:t>
            </w:r>
          </w:p>
        </w:tc>
        <w:tc>
          <w:tcPr>
            <w:tcW w:w="8796" w:type="dxa"/>
          </w:tcPr>
          <w:p w:rsidR="00135BA5" w:rsidRPr="006E1EBC" w:rsidRDefault="00135BA5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6E1EBC">
              <w:rPr>
                <w:rFonts w:ascii="Trebuchet MS" w:hAnsi="Trebuchet MS"/>
                <w:shd w:val="clear" w:color="auto" w:fill="FFFFFF"/>
              </w:rPr>
              <w:t xml:space="preserve">В этот день мы отклонимся от традиционного маршрута и отправимся вглубь Андалусии, где высоко в горах, в буквальном смысле «парит» над ущельем Эль Тахо один из самых красивых городов Испании – </w:t>
            </w:r>
            <w:r w:rsidRPr="006E1EBC">
              <w:rPr>
                <w:rFonts w:ascii="Trebuchet MS" w:hAnsi="Trebuchet MS"/>
                <w:b/>
                <w:shd w:val="clear" w:color="auto" w:fill="FFFFFF"/>
              </w:rPr>
              <w:t>Ронда</w:t>
            </w:r>
            <w:r w:rsidRPr="006E1EBC">
              <w:rPr>
                <w:rFonts w:ascii="Trebuchet MS" w:hAnsi="Trebuchet MS"/>
                <w:shd w:val="clear" w:color="auto" w:fill="FFFFFF"/>
              </w:rPr>
              <w:t>! Необыкновенные, захватывающие дух пейзажи и старинные улочки.</w:t>
            </w:r>
          </w:p>
          <w:p w:rsidR="006E1EBC" w:rsidRDefault="00135BA5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6E1EBC">
              <w:rPr>
                <w:rFonts w:ascii="Trebuchet MS" w:hAnsi="Trebuchet MS"/>
                <w:shd w:val="clear" w:color="auto" w:fill="FFFFFF"/>
              </w:rPr>
              <w:t xml:space="preserve">Далее мы посетим удивительное место – </w:t>
            </w:r>
            <w:r w:rsidRPr="006E1EBC">
              <w:rPr>
                <w:rFonts w:ascii="Trebuchet MS" w:hAnsi="Trebuchet MS"/>
                <w:b/>
                <w:shd w:val="clear" w:color="auto" w:fill="FFFFFF"/>
              </w:rPr>
              <w:t>Э</w:t>
            </w:r>
            <w:r w:rsidRPr="006E1EBC">
              <w:rPr>
                <w:rStyle w:val="aa"/>
                <w:rFonts w:ascii="Trebuchet MS" w:hAnsi="Trebuchet MS"/>
                <w:shd w:val="clear" w:color="auto" w:fill="FFFFFF"/>
              </w:rPr>
              <w:t>ль Чорро.</w:t>
            </w:r>
            <w:r w:rsidRPr="006E1EBC">
              <w:rPr>
                <w:rFonts w:ascii="Trebuchet MS" w:hAnsi="Trebuchet MS"/>
                <w:shd w:val="clear" w:color="auto" w:fill="FFFFFF"/>
              </w:rPr>
              <w:t xml:space="preserve">  Рядом с деревушкой расположены необыкновенной красоты три озера, вокруг которых раскинулись сосновые леса и скалы. Мы пройдем по удивительной красоте Королевской тропе (протяженность 3 км). Она была построена в начале XX века году для рабочих, участвующих в строительстве плотины, и названа в честь короля Испании Альфонсо XIII, который прошелся по этой тропинке в день открытия плотины. </w:t>
            </w:r>
          </w:p>
          <w:p w:rsidR="00135BA5" w:rsidRDefault="00135BA5" w:rsidP="00E51761">
            <w:pPr>
              <w:jc w:val="both"/>
              <w:rPr>
                <w:rFonts w:ascii="Trebuchet MS" w:hAnsi="Trebuchet MS"/>
              </w:rPr>
            </w:pPr>
            <w:r w:rsidRPr="006E1EBC">
              <w:rPr>
                <w:rFonts w:ascii="Trebuchet MS" w:hAnsi="Trebuchet MS"/>
                <w:shd w:val="clear" w:color="auto" w:fill="FFFFFF"/>
              </w:rPr>
              <w:t>Трансфер в Малагу и размещение в отеле.</w:t>
            </w:r>
          </w:p>
        </w:tc>
      </w:tr>
      <w:tr w:rsidR="00135BA5" w:rsidRPr="00222FDC" w:rsidTr="002361C4">
        <w:tc>
          <w:tcPr>
            <w:tcW w:w="1809" w:type="dxa"/>
          </w:tcPr>
          <w:p w:rsidR="00135BA5" w:rsidRDefault="006E1EB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7-й,</w:t>
            </w:r>
          </w:p>
          <w:p w:rsidR="006E1EBC" w:rsidRDefault="006E1EB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25 марта,</w:t>
            </w:r>
          </w:p>
          <w:p w:rsidR="006E1EBC" w:rsidRPr="00571D2C" w:rsidRDefault="006E1EB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понедельник</w:t>
            </w:r>
          </w:p>
        </w:tc>
        <w:tc>
          <w:tcPr>
            <w:tcW w:w="8796" w:type="dxa"/>
          </w:tcPr>
          <w:p w:rsidR="006E1EBC" w:rsidRPr="006E1EBC" w:rsidRDefault="006E1EBC" w:rsidP="00E51761">
            <w:pPr>
              <w:jc w:val="both"/>
              <w:rPr>
                <w:rFonts w:ascii="Trebuchet MS" w:hAnsi="Trebuchet MS"/>
              </w:rPr>
            </w:pPr>
            <w:r w:rsidRPr="006E1EBC">
              <w:rPr>
                <w:rFonts w:ascii="Trebuchet MS" w:hAnsi="Trebuchet MS"/>
              </w:rPr>
              <w:t>День в</w:t>
            </w:r>
            <w:r w:rsidRPr="006E1EBC">
              <w:rPr>
                <w:rFonts w:ascii="Trebuchet MS" w:hAnsi="Trebuchet MS"/>
                <w:b/>
              </w:rPr>
              <w:t xml:space="preserve"> Малаге</w:t>
            </w:r>
            <w:r w:rsidRPr="006E1EBC">
              <w:rPr>
                <w:rFonts w:ascii="Trebuchet MS" w:hAnsi="Trebuchet MS"/>
              </w:rPr>
              <w:t>. Здесь сливаются воедино испанский запад и испанский восток.</w:t>
            </w:r>
            <w:r>
              <w:rPr>
                <w:rFonts w:ascii="Trebuchet MS" w:hAnsi="Trebuchet MS"/>
              </w:rPr>
              <w:t xml:space="preserve"> </w:t>
            </w:r>
            <w:r w:rsidRPr="006E1EBC">
              <w:rPr>
                <w:rFonts w:ascii="Trebuchet MS" w:hAnsi="Trebuchet MS"/>
              </w:rPr>
              <w:t xml:space="preserve">В Малаге давно уже стерлись границы между мусульманской и христианской культурами: католическая часовня спокойно украшается мавританским орнаментом, и в местном диалекте полно арабских слов. Жители Малаги говорят на своем, «малагском», языке: яркой смеси сельских диалектов, высоко литературного испанского и современного международного сленга. Своей южной частью город выходит к морю, со всех других сторон — окружен горами. Благодаря этому, на протяжении веков, здесь сохраняется атмосфера уюта и камерности. </w:t>
            </w:r>
          </w:p>
          <w:p w:rsidR="006E1EBC" w:rsidRPr="006E1EBC" w:rsidRDefault="006E1EBC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6E1EBC">
              <w:rPr>
                <w:rFonts w:ascii="Trebuchet MS" w:hAnsi="Trebuchet MS"/>
                <w:shd w:val="clear" w:color="auto" w:fill="FFFFFF"/>
              </w:rPr>
              <w:t>Утром вся</w:t>
            </w:r>
            <w:r w:rsidRPr="006E1EBC">
              <w:rPr>
                <w:rFonts w:ascii="Trebuchet MS" w:hAnsi="Trebuchet MS"/>
                <w:b/>
                <w:shd w:val="clear" w:color="auto" w:fill="FFFFFF"/>
              </w:rPr>
              <w:t xml:space="preserve"> Малага</w:t>
            </w:r>
            <w:r w:rsidRPr="006E1EBC">
              <w:rPr>
                <w:rFonts w:ascii="Trebuchet MS" w:hAnsi="Trebuchet MS"/>
                <w:shd w:val="clear" w:color="auto" w:fill="FFFFFF"/>
              </w:rPr>
              <w:t xml:space="preserve"> пьет кофе, его аромат смешивается с запахом моря.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6E1EBC">
              <w:rPr>
                <w:rFonts w:ascii="Trebuchet MS" w:hAnsi="Trebuchet MS"/>
                <w:shd w:val="clear" w:color="auto" w:fill="FFFFFF"/>
              </w:rPr>
              <w:t xml:space="preserve">А мы с вами посетим местный </w:t>
            </w:r>
            <w:r w:rsidRPr="006E1EBC">
              <w:rPr>
                <w:rFonts w:ascii="Trebuchet MS" w:hAnsi="Trebuchet MS"/>
                <w:b/>
                <w:shd w:val="clear" w:color="auto" w:fill="FFFFFF"/>
              </w:rPr>
              <w:t>рынок,</w:t>
            </w:r>
            <w:r w:rsidRPr="006E1EBC">
              <w:rPr>
                <w:rFonts w:ascii="Trebuchet MS" w:hAnsi="Trebuchet MS"/>
                <w:shd w:val="clear" w:color="auto" w:fill="FFFFFF"/>
              </w:rPr>
              <w:t xml:space="preserve"> где прикупим «санкционных» товаров и отправимся на экскурсию </w:t>
            </w:r>
            <w:r w:rsidRPr="006E1EBC">
              <w:rPr>
                <w:rFonts w:ascii="Trebuchet MS" w:hAnsi="Trebuchet MS"/>
                <w:b/>
                <w:shd w:val="clear" w:color="auto" w:fill="FFFFFF"/>
              </w:rPr>
              <w:t>в Ботанический сад</w:t>
            </w:r>
            <w:r w:rsidRPr="006E1EBC">
              <w:rPr>
                <w:rFonts w:ascii="Trebuchet MS" w:hAnsi="Trebuchet MS"/>
                <w:shd w:val="clear" w:color="auto" w:fill="FFFFFF"/>
              </w:rPr>
              <w:t>. Усадьба «Ла-Консепсьон» — один из самых красивых и значимых садов в Испании. Создали этот сад в 1850 г. маркизы рода Лоринг. В 1943 г. он был провозглашен историко-художественным садом. Площадь сада составляет 23 гектара, а множество фонтанов и водопадов в сочетании с великолепно подобранными субтропическими растениями подчеркивают романтический пейзажный стиль сада. В настоящее время в саду растет более 25 000 различных растений. </w:t>
            </w:r>
            <w:r w:rsidRPr="006E1EBC">
              <w:rPr>
                <w:rFonts w:ascii="Trebuchet MS" w:hAnsi="Trebuchet MS"/>
              </w:rPr>
              <w:t>Они были собраны со всей Испании, привезены из Индии, Мексики, Японии и Австралии.</w:t>
            </w:r>
            <w:r w:rsidRPr="006E1EBC">
              <w:rPr>
                <w:rFonts w:ascii="Trebuchet MS" w:hAnsi="Trebuchet MS"/>
                <w:shd w:val="clear" w:color="auto" w:fill="FFFFFF"/>
              </w:rPr>
              <w:t xml:space="preserve">  Говорят, мэр города велел всем страховым компаниям провинции Малага застраховать коллекцию редких растений сада, как лучшую в Испании. </w:t>
            </w:r>
            <w:r w:rsidRPr="006E1EBC">
              <w:rPr>
                <w:rFonts w:ascii="Trebuchet MS" w:hAnsi="Trebuchet MS"/>
                <w:b/>
              </w:rPr>
              <w:t>Малага – родина</w:t>
            </w:r>
            <w:r w:rsidRPr="006E1EBC">
              <w:rPr>
                <w:rFonts w:ascii="Trebuchet MS" w:hAnsi="Trebuchet MS"/>
              </w:rPr>
              <w:t xml:space="preserve"> </w:t>
            </w:r>
            <w:r w:rsidRPr="006E1EBC">
              <w:rPr>
                <w:rFonts w:ascii="Trebuchet MS" w:hAnsi="Trebuchet MS"/>
                <w:b/>
              </w:rPr>
              <w:t xml:space="preserve">Пабло Пикассо, </w:t>
            </w:r>
            <w:r w:rsidRPr="006E1EBC">
              <w:rPr>
                <w:rFonts w:ascii="Trebuchet MS" w:hAnsi="Trebuchet MS"/>
              </w:rPr>
              <w:t>и мы посетим музей</w:t>
            </w:r>
            <w:r w:rsidRPr="006E1EBC">
              <w:rPr>
                <w:rFonts w:ascii="Trebuchet MS" w:hAnsi="Trebuchet MS"/>
                <w:b/>
              </w:rPr>
              <w:t xml:space="preserve"> </w:t>
            </w:r>
            <w:r w:rsidRPr="006E1EBC">
              <w:rPr>
                <w:rFonts w:ascii="Trebuchet MS" w:hAnsi="Trebuchet MS"/>
              </w:rPr>
              <w:t xml:space="preserve">художника. </w:t>
            </w:r>
            <w:r w:rsidRPr="006E1EBC">
              <w:rPr>
                <w:rFonts w:ascii="Trebuchet MS" w:hAnsi="Trebuchet MS"/>
                <w:shd w:val="clear" w:color="auto" w:fill="FFFFFF"/>
              </w:rPr>
              <w:t xml:space="preserve">Коллекция картин в музее Малаги хорошая, хоть и не такая богатая, как в музее Барселоны. Зато есть аудиогид с русским текстом. </w:t>
            </w:r>
          </w:p>
          <w:p w:rsidR="00135BA5" w:rsidRPr="006E1EBC" w:rsidRDefault="006E1EBC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6E1EBC">
              <w:rPr>
                <w:rFonts w:ascii="Trebuchet MS" w:hAnsi="Trebuchet MS"/>
                <w:shd w:val="clear" w:color="auto" w:fill="FFFFFF"/>
              </w:rPr>
              <w:t xml:space="preserve">В завершении дня мы пойдем посмотреть на фламенко. </w:t>
            </w:r>
            <w:r w:rsidRPr="006E1EBC">
              <w:rPr>
                <w:rFonts w:ascii="Trebuchet MS" w:hAnsi="Trebuchet MS"/>
                <w:b/>
                <w:shd w:val="clear" w:color="auto" w:fill="FFFFFF"/>
              </w:rPr>
              <w:t xml:space="preserve">Искусство </w:t>
            </w:r>
            <w:r w:rsidRPr="006E1EBC">
              <w:rPr>
                <w:rFonts w:ascii="Trebuchet MS" w:hAnsi="Trebuchet MS"/>
                <w:b/>
                <w:shd w:val="clear" w:color="auto" w:fill="FFFFFF"/>
              </w:rPr>
              <w:lastRenderedPageBreak/>
              <w:t>фламенк</w:t>
            </w:r>
            <w:r w:rsidRPr="006E1EBC">
              <w:rPr>
                <w:rFonts w:ascii="Trebuchet MS" w:hAnsi="Trebuchet MS"/>
                <w:shd w:val="clear" w:color="auto" w:fill="FFFFFF"/>
              </w:rPr>
              <w:t xml:space="preserve">о связано с первыми цыганами, которые поселились в Андалусии. «Танцуя фламенко, человек выражает свою душу, дополненную музыкой сердца. Песня же, звучащая во время танца – история души, страдающей, переживающей, непонятой. Танец фламенко больше похож на театральную постановку с постоянно меняющимся сюжетом, динамика действий посвящена вечным темам и сюжетам. Фламенко заставляет путешествовать к себе, внутрь себя, к своим чувствам и внутренним желаниям». </w:t>
            </w:r>
          </w:p>
          <w:p w:rsidR="006E1EBC" w:rsidRDefault="006E1EBC" w:rsidP="00E51761">
            <w:pPr>
              <w:jc w:val="both"/>
              <w:rPr>
                <w:rFonts w:ascii="Trebuchet MS" w:hAnsi="Trebuchet MS"/>
              </w:rPr>
            </w:pPr>
            <w:r w:rsidRPr="006E1EBC">
              <w:rPr>
                <w:rFonts w:ascii="Trebuchet MS" w:hAnsi="Trebuchet MS"/>
                <w:shd w:val="clear" w:color="auto" w:fill="FFFFFF"/>
              </w:rPr>
              <w:t>Возвращение в отель.</w:t>
            </w:r>
          </w:p>
        </w:tc>
      </w:tr>
      <w:tr w:rsidR="00135BA5" w:rsidRPr="00222FDC" w:rsidTr="002361C4">
        <w:tc>
          <w:tcPr>
            <w:tcW w:w="1809" w:type="dxa"/>
          </w:tcPr>
          <w:p w:rsidR="00135BA5" w:rsidRDefault="006E1EB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lastRenderedPageBreak/>
              <w:t>День 8-й,</w:t>
            </w:r>
          </w:p>
          <w:p w:rsidR="006E1EBC" w:rsidRDefault="006E1EB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26 марта,</w:t>
            </w:r>
          </w:p>
          <w:p w:rsidR="006E1EBC" w:rsidRPr="00571D2C" w:rsidRDefault="006E1EBC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вторник</w:t>
            </w:r>
          </w:p>
        </w:tc>
        <w:tc>
          <w:tcPr>
            <w:tcW w:w="8796" w:type="dxa"/>
          </w:tcPr>
          <w:p w:rsidR="00135BA5" w:rsidRPr="00A97495" w:rsidRDefault="00A97495" w:rsidP="00E51761">
            <w:pPr>
              <w:jc w:val="both"/>
              <w:rPr>
                <w:rFonts w:ascii="Trebuchet MS" w:hAnsi="Trebuchet MS"/>
                <w:bCs/>
              </w:rPr>
            </w:pPr>
            <w:r w:rsidRPr="00A97495">
              <w:rPr>
                <w:rFonts w:ascii="Trebuchet MS" w:hAnsi="Trebuchet MS"/>
                <w:bCs/>
              </w:rPr>
              <w:t xml:space="preserve">День, посвященный жемчужине Андалусии – Гранаде. Мы посетим замок </w:t>
            </w:r>
            <w:r w:rsidRPr="00A97495">
              <w:rPr>
                <w:rFonts w:ascii="Trebuchet MS" w:hAnsi="Trebuchet MS"/>
                <w:b/>
                <w:bCs/>
              </w:rPr>
              <w:t>Альгамбру</w:t>
            </w:r>
            <w:r w:rsidRPr="00A97495">
              <w:rPr>
                <w:rFonts w:ascii="Trebuchet MS" w:hAnsi="Trebuchet MS"/>
                <w:bCs/>
              </w:rPr>
              <w:t xml:space="preserve"> и сады </w:t>
            </w:r>
            <w:r w:rsidRPr="00A97495">
              <w:rPr>
                <w:rFonts w:ascii="Trebuchet MS" w:hAnsi="Trebuchet MS"/>
                <w:b/>
                <w:bCs/>
              </w:rPr>
              <w:t>Хенералифе</w:t>
            </w:r>
            <w:r w:rsidRPr="00A97495">
              <w:rPr>
                <w:rFonts w:ascii="Trebuchet MS" w:hAnsi="Trebuchet MS"/>
                <w:bCs/>
              </w:rPr>
              <w:t xml:space="preserve">. </w:t>
            </w:r>
          </w:p>
          <w:p w:rsidR="00A97495" w:rsidRPr="00A97495" w:rsidRDefault="00A97495" w:rsidP="00E51761">
            <w:pPr>
              <w:jc w:val="both"/>
              <w:rPr>
                <w:rFonts w:ascii="Trebuchet MS" w:hAnsi="Trebuchet MS"/>
                <w:b/>
                <w:bCs/>
              </w:rPr>
            </w:pPr>
            <w:r w:rsidRPr="00A97495">
              <w:rPr>
                <w:rFonts w:ascii="Trebuchet MS" w:hAnsi="Trebuchet MS"/>
                <w:i/>
              </w:rPr>
              <w:t xml:space="preserve">«Я сидел, наблюдая, как догорающий день меняет облик мавританской крепости, и задумался о ее внутреннем убранстве – легком, изящном, пышном: какой контраст с горделивой суровостью готических строений, воздвигнутых победителями-испанцами! В самом зодчестве явны несогласные и непримиримые характеры двух воинственных народов, столь долго соперничавших из-за владычества над полуостровом» - </w:t>
            </w:r>
            <w:r w:rsidRPr="00A97495">
              <w:rPr>
                <w:rFonts w:ascii="Trebuchet MS" w:hAnsi="Trebuchet MS"/>
              </w:rPr>
              <w:t xml:space="preserve">писал Вашингтон Ирвинг об </w:t>
            </w:r>
            <w:r w:rsidRPr="00A97495">
              <w:rPr>
                <w:rFonts w:ascii="Trebuchet MS" w:hAnsi="Trebuchet MS"/>
                <w:b/>
                <w:bCs/>
              </w:rPr>
              <w:t xml:space="preserve"> Альгамбре.</w:t>
            </w:r>
          </w:p>
          <w:p w:rsidR="00A97495" w:rsidRPr="00A97495" w:rsidRDefault="00A97495" w:rsidP="00E51761">
            <w:pPr>
              <w:jc w:val="both"/>
              <w:rPr>
                <w:rFonts w:ascii="Trebuchet MS" w:hAnsi="Trebuchet MS"/>
                <w:shd w:val="clear" w:color="auto" w:fill="FFFFFF"/>
              </w:rPr>
            </w:pPr>
            <w:r w:rsidRPr="00A97495">
              <w:rPr>
                <w:rFonts w:ascii="Trebuchet MS" w:hAnsi="Trebuchet MS"/>
                <w:shd w:val="clear" w:color="auto" w:fill="FFFFFF"/>
              </w:rPr>
              <w:t>В Альгамбре есть все: и величественная крепость и изящный мавританский дворец с потрясающими резными стенами и колоннами, и удивительные зеленые сады с цветущими апельсиновыми и миндальными деревьями и небольшими фонтанчиками, и бани, и церковь, и дворец испанских королей. Чуть больше</w:t>
            </w:r>
            <w:r>
              <w:rPr>
                <w:rFonts w:ascii="Trebuchet MS" w:hAnsi="Trebuchet MS"/>
                <w:shd w:val="clear" w:color="auto" w:fill="FFFFFF"/>
              </w:rPr>
              <w:t xml:space="preserve"> </w:t>
            </w:r>
            <w:r w:rsidRPr="00A97495">
              <w:rPr>
                <w:rFonts w:ascii="Trebuchet MS" w:hAnsi="Trebuchet MS"/>
                <w:shd w:val="clear" w:color="auto" w:fill="FFFFFF"/>
              </w:rPr>
              <w:t>двухсот лет Альгамбра была резиденцией арабских правителей Андалусии. Потом здесь была королевская резиденция испанских монархов. «</w:t>
            </w:r>
            <w:r w:rsidRPr="00A97495">
              <w:rPr>
                <w:rFonts w:ascii="Trebuchet MS" w:hAnsi="Trebuchet MS"/>
                <w:i/>
                <w:shd w:val="clear" w:color="auto" w:fill="FFFFFF"/>
              </w:rPr>
              <w:t>Глядя на грациозные колоннады и по видимости хрупкие настенные узоры, трудно поверить, что над ними промчались столетия, что они претерпели землетрясения и войны, что их пощадили неспешные и тем более пагубные старания расхитителей-путешественников.»</w:t>
            </w:r>
            <w:r w:rsidRPr="00A97495">
              <w:rPr>
                <w:rFonts w:ascii="Trebuchet MS" w:hAnsi="Trebuchet MS"/>
                <w:shd w:val="clear" w:color="auto" w:fill="FFFFFF"/>
              </w:rPr>
              <w:t xml:space="preserve"> Звуки журчащей воды здесь повсюду, даже перила лестницы водные. Проточная вода занимает особенное место в исламской культуре. Чтобы организовать в крепости на вершине скалы столько фонтанчиков, каналов, бассейнов, да еще и напоить обитателей крепости была создана совершенная система водоснабжения. Вода доставлялась на холм из реки Дарро с помощью целой системы водных резервуаров, каналов, туннелей, акведуков, водных колес, большинство из которых работает до сих пор. Купол тронного зала дворца украшен узорами из мерцающих звёзд, а стены сверху донизу покрыты тончайшей резьбой с изречениями из Корана. Здесь нет мебели или картин, которые бы приковывали взгляд и отвлекали от главного – удивительных потолков и стен. Глядя на бесконечные фигуры, образующие потолок, утрачиваешь связь с реальностью. Через замысловатую резьбу окон проникают солнечные лучи, порождая сказочное мерцание потолка.</w:t>
            </w:r>
            <w:r w:rsidRPr="00A97495">
              <w:rPr>
                <w:rFonts w:ascii="Trebuchet MS" w:hAnsi="Trebuchet MS"/>
              </w:rPr>
              <w:br/>
            </w:r>
            <w:r w:rsidRPr="00A97495">
              <w:rPr>
                <w:rFonts w:ascii="Trebuchet MS" w:hAnsi="Trebuchet MS"/>
                <w:shd w:val="clear" w:color="auto" w:fill="FFFFFF"/>
              </w:rPr>
              <w:t>На склоне вершины Серродель Соль расположены знаменитые Хенералифе, которые состоят из двориков, садов и дворцов, и считаются образцом садоводческого искусства.</w:t>
            </w:r>
          </w:p>
          <w:p w:rsidR="00A97495" w:rsidRPr="00A97495" w:rsidRDefault="00A97495" w:rsidP="00E51761">
            <w:pPr>
              <w:jc w:val="both"/>
              <w:rPr>
                <w:rFonts w:ascii="Trebuchet MS" w:hAnsi="Trebuchet MS"/>
              </w:rPr>
            </w:pPr>
            <w:r w:rsidRPr="00A97495">
              <w:rPr>
                <w:rFonts w:ascii="Trebuchet MS" w:hAnsi="Trebuchet MS"/>
                <w:shd w:val="clear" w:color="auto" w:fill="FFFFFF"/>
              </w:rPr>
              <w:t>Возвращение в отель.</w:t>
            </w:r>
          </w:p>
        </w:tc>
      </w:tr>
      <w:tr w:rsidR="00135BA5" w:rsidRPr="00222FDC" w:rsidTr="002361C4">
        <w:tc>
          <w:tcPr>
            <w:tcW w:w="1809" w:type="dxa"/>
          </w:tcPr>
          <w:p w:rsidR="00135BA5" w:rsidRDefault="00A97495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День 9-й,</w:t>
            </w:r>
          </w:p>
          <w:p w:rsidR="00A97495" w:rsidRDefault="00A97495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27 марта,</w:t>
            </w:r>
          </w:p>
          <w:p w:rsidR="00A97495" w:rsidRPr="00571D2C" w:rsidRDefault="00A97495" w:rsidP="002361C4">
            <w:pPr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Trebuchet MS" w:hAnsi="Trebuchet MS"/>
                <w:b/>
                <w:i/>
              </w:rPr>
              <w:t>среда</w:t>
            </w:r>
          </w:p>
        </w:tc>
        <w:tc>
          <w:tcPr>
            <w:tcW w:w="8796" w:type="dxa"/>
          </w:tcPr>
          <w:p w:rsidR="00135BA5" w:rsidRDefault="00A97495" w:rsidP="00E5176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Свободное время в Малаге. Трансфер в аэропорт. Вылет в Россию</w:t>
            </w:r>
          </w:p>
        </w:tc>
      </w:tr>
    </w:tbl>
    <w:p w:rsidR="00C36A1B" w:rsidRDefault="00C36A1B" w:rsidP="00C36A1B">
      <w:pPr>
        <w:ind w:firstLine="708"/>
        <w:jc w:val="both"/>
        <w:rPr>
          <w:rFonts w:ascii="Trebuchet MS" w:eastAsia="Calibri" w:hAnsi="Trebuchet MS"/>
          <w:bCs/>
          <w:i/>
          <w:sz w:val="20"/>
          <w:szCs w:val="20"/>
        </w:rPr>
      </w:pPr>
    </w:p>
    <w:p w:rsidR="00C36A1B" w:rsidRDefault="00C36A1B" w:rsidP="00C36A1B">
      <w:pPr>
        <w:jc w:val="center"/>
        <w:rPr>
          <w:rFonts w:ascii="Trebuchet MS" w:hAnsi="Trebuchet MS"/>
          <w:b/>
          <w:color w:val="FF0000"/>
          <w:sz w:val="40"/>
          <w:szCs w:val="40"/>
        </w:rPr>
      </w:pPr>
      <w:r>
        <w:rPr>
          <w:rFonts w:ascii="Trebuchet MS" w:hAnsi="Trebuchet MS"/>
          <w:b/>
          <w:color w:val="FF0000"/>
          <w:sz w:val="40"/>
          <w:szCs w:val="40"/>
        </w:rPr>
        <w:t xml:space="preserve">Стоимость </w:t>
      </w:r>
      <w:r w:rsidR="000F1CF6">
        <w:rPr>
          <w:rFonts w:ascii="Trebuchet MS" w:hAnsi="Trebuchet MS"/>
          <w:b/>
          <w:color w:val="FF0000"/>
          <w:sz w:val="40"/>
          <w:szCs w:val="40"/>
        </w:rPr>
        <w:t>поездки</w:t>
      </w:r>
      <w:r w:rsidR="00642090">
        <w:rPr>
          <w:rFonts w:ascii="Trebuchet MS" w:hAnsi="Trebuchet MS"/>
          <w:b/>
          <w:color w:val="FF0000"/>
          <w:sz w:val="40"/>
          <w:szCs w:val="40"/>
        </w:rPr>
        <w:t>:</w:t>
      </w:r>
    </w:p>
    <w:p w:rsidR="00C36A1B" w:rsidRDefault="00C36A1B" w:rsidP="00C36A1B">
      <w:pPr>
        <w:jc w:val="center"/>
        <w:rPr>
          <w:rFonts w:ascii="Trebuchet MS" w:eastAsia="Calibri" w:hAnsi="Trebuchet MS"/>
          <w:b/>
          <w:color w:val="FF0000"/>
          <w:sz w:val="40"/>
          <w:szCs w:val="40"/>
        </w:rPr>
      </w:pPr>
    </w:p>
    <w:p w:rsidR="00C36A1B" w:rsidRPr="00642090" w:rsidRDefault="00C36A1B" w:rsidP="00C36A1B">
      <w:pPr>
        <w:spacing w:before="100" w:beforeAutospacing="1" w:after="100" w:afterAutospacing="1"/>
        <w:rPr>
          <w:rFonts w:ascii="Trebuchet MS" w:hAnsi="Trebuchet MS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r w:rsidRPr="00A9076E">
        <w:rPr>
          <w:rFonts w:ascii="Trebuchet MS" w:hAnsi="Trebuchet MS" w:cs="Arial"/>
          <w:b/>
          <w:bCs/>
          <w:color w:val="000000"/>
        </w:rPr>
        <w:t xml:space="preserve">В стоимость </w:t>
      </w:r>
      <w:r w:rsidR="000F1CF6">
        <w:rPr>
          <w:rFonts w:ascii="Trebuchet MS" w:hAnsi="Trebuchet MS" w:cs="Arial"/>
          <w:b/>
          <w:bCs/>
          <w:color w:val="000000"/>
        </w:rPr>
        <w:t>поездки</w:t>
      </w:r>
      <w:r w:rsidRPr="00A9076E">
        <w:rPr>
          <w:rFonts w:ascii="Trebuchet MS" w:hAnsi="Trebuchet MS" w:cs="Arial"/>
          <w:b/>
          <w:bCs/>
          <w:color w:val="000000"/>
        </w:rPr>
        <w:t xml:space="preserve"> входит</w:t>
      </w:r>
      <w:r>
        <w:rPr>
          <w:rFonts w:ascii="Trebuchet MS" w:hAnsi="Trebuchet MS" w:cs="Arial"/>
          <w:color w:val="000000"/>
        </w:rPr>
        <w:t xml:space="preserve">: </w:t>
      </w:r>
      <w:r w:rsidR="00ED527E">
        <w:rPr>
          <w:rFonts w:ascii="Trebuchet MS" w:hAnsi="Trebuchet MS"/>
          <w:sz w:val="22"/>
          <w:szCs w:val="22"/>
        </w:rPr>
        <w:t>проживание в отелях</w:t>
      </w:r>
      <w:r w:rsidR="00306077" w:rsidRPr="00642090">
        <w:rPr>
          <w:rFonts w:ascii="Trebuchet MS" w:hAnsi="Trebuchet MS"/>
          <w:sz w:val="22"/>
          <w:szCs w:val="22"/>
        </w:rPr>
        <w:t xml:space="preserve"> в двухместном номере с завтраком (доплата за одноместное размещение –</w:t>
      </w:r>
      <w:r w:rsidR="0026427B" w:rsidRPr="0026427B">
        <w:rPr>
          <w:rFonts w:ascii="Trebuchet MS" w:hAnsi="Trebuchet MS"/>
          <w:sz w:val="22"/>
          <w:szCs w:val="22"/>
        </w:rPr>
        <w:t xml:space="preserve"> </w:t>
      </w:r>
      <w:r w:rsidR="0026427B">
        <w:rPr>
          <w:rFonts w:ascii="Trebuchet MS" w:hAnsi="Trebuchet MS"/>
          <w:sz w:val="22"/>
          <w:szCs w:val="22"/>
        </w:rPr>
        <w:t>у.е.</w:t>
      </w:r>
      <w:r w:rsidR="00306077" w:rsidRPr="00642090">
        <w:rPr>
          <w:rFonts w:ascii="Trebuchet MS" w:hAnsi="Trebuchet MS"/>
          <w:sz w:val="22"/>
          <w:szCs w:val="22"/>
        </w:rPr>
        <w:t>), сопровождение группы, транспортное обслуживание согласно маршруту, трансфер аэропорт-отель-аэропорт, медицинская страховка</w:t>
      </w:r>
      <w:r w:rsidRPr="00642090">
        <w:rPr>
          <w:rFonts w:ascii="Trebuchet MS" w:hAnsi="Trebuchet MS"/>
          <w:sz w:val="22"/>
          <w:szCs w:val="22"/>
        </w:rPr>
        <w:t>.</w:t>
      </w:r>
    </w:p>
    <w:p w:rsidR="00C36A1B" w:rsidRPr="00642090" w:rsidRDefault="00C36A1B" w:rsidP="00A9076E">
      <w:pPr>
        <w:spacing w:before="100" w:beforeAutospacing="1" w:after="100" w:afterAutospacing="1"/>
        <w:rPr>
          <w:rFonts w:ascii="Trebuchet MS" w:hAnsi="Trebuchet MS" w:cs="Arial"/>
          <w:color w:val="000000"/>
          <w:sz w:val="22"/>
          <w:szCs w:val="22"/>
        </w:rPr>
      </w:pPr>
      <w:r w:rsidRPr="00642090">
        <w:rPr>
          <w:rFonts w:ascii="Trebuchet MS" w:hAnsi="Trebuchet MS" w:cs="Arial"/>
          <w:b/>
          <w:bCs/>
          <w:color w:val="000000"/>
        </w:rPr>
        <w:t>Дополнительно оплачиваются</w:t>
      </w:r>
      <w:r w:rsidRPr="00642090">
        <w:rPr>
          <w:rFonts w:ascii="Trebuchet MS" w:hAnsi="Trebuchet MS" w:cs="Arial"/>
          <w:color w:val="000000"/>
        </w:rPr>
        <w:t>:</w:t>
      </w:r>
      <w:r w:rsidRPr="00642090">
        <w:rPr>
          <w:rFonts w:ascii="Trebuchet MS" w:hAnsi="Trebuchet MS" w:cs="Arial"/>
          <w:color w:val="000000"/>
          <w:sz w:val="22"/>
          <w:szCs w:val="22"/>
        </w:rPr>
        <w:t xml:space="preserve"> авиабилет, </w:t>
      </w:r>
      <w:r w:rsidR="0026427B">
        <w:rPr>
          <w:rFonts w:ascii="Trebuchet MS" w:hAnsi="Trebuchet MS"/>
          <w:sz w:val="22"/>
          <w:szCs w:val="22"/>
        </w:rPr>
        <w:t>шенгенская виза оформляется самостоятельно (компания «Профи-Трэвелз» оказывает поддержку в оформлении документов)</w:t>
      </w:r>
      <w:r w:rsidRPr="00642090">
        <w:rPr>
          <w:rFonts w:ascii="Trebuchet MS" w:hAnsi="Trebuchet MS" w:cs="Arial"/>
          <w:color w:val="000000"/>
          <w:sz w:val="22"/>
          <w:szCs w:val="22"/>
        </w:rPr>
        <w:t>, входные билеты</w:t>
      </w:r>
      <w:r w:rsidR="008151FD" w:rsidRPr="00642090">
        <w:rPr>
          <w:rFonts w:ascii="Trebuchet MS" w:hAnsi="Trebuchet MS" w:cs="Arial"/>
          <w:color w:val="000000"/>
          <w:sz w:val="22"/>
          <w:szCs w:val="22"/>
        </w:rPr>
        <w:t xml:space="preserve"> в музеи</w:t>
      </w:r>
      <w:r w:rsidR="000D47DF" w:rsidRPr="00642090">
        <w:rPr>
          <w:rFonts w:ascii="Trebuchet MS" w:hAnsi="Trebuchet MS" w:cs="Arial"/>
          <w:color w:val="000000"/>
          <w:sz w:val="22"/>
          <w:szCs w:val="22"/>
        </w:rPr>
        <w:t xml:space="preserve">. </w:t>
      </w:r>
    </w:p>
    <w:p w:rsidR="00C36A1B" w:rsidRDefault="00C36A1B" w:rsidP="00C36A1B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Trebuchet MS" w:hAnsi="Trebuchet MS" w:cs="Arial"/>
          <w:b/>
          <w:bCs/>
          <w:color w:val="FF0000"/>
          <w:sz w:val="22"/>
          <w:szCs w:val="22"/>
        </w:rPr>
        <w:t>Руководитель группы - </w:t>
      </w:r>
      <w:r>
        <w:rPr>
          <w:rFonts w:ascii="Trebuchet MS" w:hAnsi="Trebuchet MS" w:cs="Arial"/>
          <w:b/>
          <w:bCs/>
          <w:color w:val="0000FF"/>
          <w:sz w:val="22"/>
          <w:szCs w:val="22"/>
        </w:rPr>
        <w:t>Наталия Кряжева</w:t>
      </w:r>
      <w:r>
        <w:rPr>
          <w:rFonts w:ascii="Trebuchet MS" w:hAnsi="Trebuchet MS" w:cs="Arial"/>
          <w:color w:val="000000"/>
          <w:sz w:val="22"/>
          <w:szCs w:val="22"/>
        </w:rPr>
        <w:t>, кандидат биологических наук, автор ряда публикаций в журналах "Ландшафтный дизайн" и "Гармония Сада"; автор специальных программ по садам Голландии, Бельгии, Франции. Руководитель голландского бюро ландшафтный путешествий </w:t>
      </w:r>
      <w:r>
        <w:rPr>
          <w:rFonts w:ascii="Trebuchet MS" w:hAnsi="Trebuchet MS" w:cs="Arial"/>
          <w:b/>
          <w:bCs/>
          <w:i/>
          <w:iCs/>
          <w:color w:val="0000FF"/>
          <w:sz w:val="22"/>
          <w:szCs w:val="22"/>
        </w:rPr>
        <w:t>"Plantagoru"</w:t>
      </w:r>
    </w:p>
    <w:p w:rsidR="001A6611" w:rsidRPr="00B947DD" w:rsidRDefault="002816C3" w:rsidP="002816C3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 у.е = 1 евро. Оплата строго в рублях по курсу компании на день оплаты.</w:t>
      </w:r>
    </w:p>
    <w:sectPr w:rsidR="001A6611" w:rsidRPr="00B947DD" w:rsidSect="006E1EE1">
      <w:headerReference w:type="even" r:id="rId8"/>
      <w:footerReference w:type="default" r:id="rId9"/>
      <w:headerReference w:type="first" r:id="rId10"/>
      <w:pgSz w:w="11906" w:h="16838"/>
      <w:pgMar w:top="1021" w:right="424" w:bottom="2269" w:left="284" w:header="72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DC7" w:rsidRDefault="00222DC7">
      <w:r>
        <w:separator/>
      </w:r>
    </w:p>
  </w:endnote>
  <w:endnote w:type="continuationSeparator" w:id="1">
    <w:p w:rsidR="00222DC7" w:rsidRDefault="00222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3B5B33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3B5B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6192">
          <v:imagedata r:id="rId1" o:title=""/>
        </v:shape>
        <o:OLEObject Type="Embed" ProgID="CorelDRAW.Graphic.14" ShapeID="_x0000_s2062" DrawAspect="Content" ObjectID="_1608545976" r:id="rId2"/>
      </w:pict>
    </w:r>
    <w:r w:rsidRPr="003B5B33">
      <w:rPr>
        <w:noProof/>
      </w:rPr>
      <w:pict>
        <v:shape id="_x0000_s2063" type="#_x0000_t75" style="position:absolute;left:0;text-align:left;margin-left:246.85pt;margin-top:-26.55pt;width:312.9pt;height:34.5pt;z-index:251657216">
          <v:imagedata r:id="rId3" o:title=""/>
        </v:shape>
        <o:OLEObject Type="Embed" ProgID="CorelDRAW.Graphic.14" ShapeID="_x0000_s2063" DrawAspect="Content" ObjectID="_1608545977" r:id="rId4"/>
      </w:pict>
    </w:r>
    <w:r w:rsidRPr="003B5B33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C04EE8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>-3723,</w:t>
    </w:r>
    <w:r w:rsidR="00C04EE8">
      <w:rPr>
        <w:rFonts w:ascii="Calibri" w:hAnsi="Calibri"/>
        <w:color w:val="3F5B9C"/>
        <w:sz w:val="20"/>
        <w:szCs w:val="20"/>
      </w:rPr>
      <w:t xml:space="preserve"> (985)</w:t>
    </w:r>
    <w:r w:rsidRPr="0092676F">
      <w:rPr>
        <w:rFonts w:ascii="Calibri" w:hAnsi="Calibri"/>
        <w:color w:val="3F5B9C"/>
        <w:sz w:val="20"/>
        <w:szCs w:val="20"/>
      </w:rPr>
      <w:t xml:space="preserve"> 970-42-47</w:t>
    </w:r>
  </w:p>
  <w:p w:rsidR="009F143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4E1014">
      <w:rPr>
        <w:rFonts w:ascii="Calibri" w:hAnsi="Calibri"/>
        <w:color w:val="3F5B9C"/>
        <w:sz w:val="20"/>
        <w:szCs w:val="20"/>
      </w:rPr>
      <w:t xml:space="preserve">    </w:t>
    </w:r>
    <w:r w:rsidR="00C04EE8" w:rsidRPr="004E1014">
      <w:rPr>
        <w:rFonts w:ascii="Calibri" w:hAnsi="Calibri"/>
        <w:color w:val="3F5B9C"/>
        <w:sz w:val="20"/>
        <w:szCs w:val="20"/>
      </w:rPr>
      <w:t xml:space="preserve">                    </w:t>
    </w:r>
    <w:r w:rsidRPr="004E1014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7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(499)286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C04EE8" w:rsidRPr="00C04EE8">
      <w:rPr>
        <w:rFonts w:ascii="Calibri" w:hAnsi="Calibri"/>
        <w:color w:val="3F5B9C"/>
        <w:sz w:val="20"/>
        <w:szCs w:val="20"/>
        <w:lang w:val="en-US"/>
      </w:rPr>
      <w:t>+7(985)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323B8F" w:rsidRPr="00702CEC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DC7" w:rsidRDefault="00222DC7">
      <w:r>
        <w:separator/>
      </w:r>
    </w:p>
  </w:footnote>
  <w:footnote w:type="continuationSeparator" w:id="1">
    <w:p w:rsidR="00222DC7" w:rsidRDefault="00222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3B5B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3B5B3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B24"/>
    <w:multiLevelType w:val="hybridMultilevel"/>
    <w:tmpl w:val="DFB23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66F8C"/>
    <w:multiLevelType w:val="hybridMultilevel"/>
    <w:tmpl w:val="0720C698"/>
    <w:lvl w:ilvl="0" w:tplc="041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9658CB"/>
    <w:multiLevelType w:val="hybridMultilevel"/>
    <w:tmpl w:val="989298D8"/>
    <w:lvl w:ilvl="0" w:tplc="4F62B4E8">
      <w:start w:val="12"/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8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2339"/>
    <w:rsid w:val="000072AB"/>
    <w:rsid w:val="00010C94"/>
    <w:rsid w:val="00021DCC"/>
    <w:rsid w:val="00032290"/>
    <w:rsid w:val="00051F3B"/>
    <w:rsid w:val="00060F4A"/>
    <w:rsid w:val="00070F39"/>
    <w:rsid w:val="00073271"/>
    <w:rsid w:val="0007572C"/>
    <w:rsid w:val="00080980"/>
    <w:rsid w:val="00084D7F"/>
    <w:rsid w:val="0008594D"/>
    <w:rsid w:val="000B003B"/>
    <w:rsid w:val="000B55ED"/>
    <w:rsid w:val="000B75B4"/>
    <w:rsid w:val="000D47DF"/>
    <w:rsid w:val="000D4CF7"/>
    <w:rsid w:val="000D5668"/>
    <w:rsid w:val="000F1CF6"/>
    <w:rsid w:val="00101F1C"/>
    <w:rsid w:val="001126D5"/>
    <w:rsid w:val="00112EF5"/>
    <w:rsid w:val="0011420F"/>
    <w:rsid w:val="00130A0C"/>
    <w:rsid w:val="001320D7"/>
    <w:rsid w:val="00135BA5"/>
    <w:rsid w:val="00143304"/>
    <w:rsid w:val="001456C9"/>
    <w:rsid w:val="00154029"/>
    <w:rsid w:val="00156447"/>
    <w:rsid w:val="00163712"/>
    <w:rsid w:val="00181F86"/>
    <w:rsid w:val="0018433E"/>
    <w:rsid w:val="00196F39"/>
    <w:rsid w:val="001A1214"/>
    <w:rsid w:val="001A6611"/>
    <w:rsid w:val="001A76E4"/>
    <w:rsid w:val="001D6423"/>
    <w:rsid w:val="001D7DAC"/>
    <w:rsid w:val="002070EA"/>
    <w:rsid w:val="00222DC7"/>
    <w:rsid w:val="00237BAF"/>
    <w:rsid w:val="00240DF8"/>
    <w:rsid w:val="00253FB2"/>
    <w:rsid w:val="002625CD"/>
    <w:rsid w:val="0026427B"/>
    <w:rsid w:val="00266507"/>
    <w:rsid w:val="00270095"/>
    <w:rsid w:val="0027799A"/>
    <w:rsid w:val="002816C3"/>
    <w:rsid w:val="002839CB"/>
    <w:rsid w:val="0029149C"/>
    <w:rsid w:val="00294027"/>
    <w:rsid w:val="0029491F"/>
    <w:rsid w:val="002A2E20"/>
    <w:rsid w:val="002A67AB"/>
    <w:rsid w:val="002B4C87"/>
    <w:rsid w:val="002C1211"/>
    <w:rsid w:val="002C6CEE"/>
    <w:rsid w:val="002C7187"/>
    <w:rsid w:val="002D3DC5"/>
    <w:rsid w:val="002D59CD"/>
    <w:rsid w:val="002D6BE3"/>
    <w:rsid w:val="002E0B42"/>
    <w:rsid w:val="002F2D90"/>
    <w:rsid w:val="00302B5D"/>
    <w:rsid w:val="00304228"/>
    <w:rsid w:val="00306077"/>
    <w:rsid w:val="003060FD"/>
    <w:rsid w:val="00323B8F"/>
    <w:rsid w:val="00324869"/>
    <w:rsid w:val="0033397D"/>
    <w:rsid w:val="00335782"/>
    <w:rsid w:val="00335F2C"/>
    <w:rsid w:val="0034033E"/>
    <w:rsid w:val="003407C5"/>
    <w:rsid w:val="00341FAE"/>
    <w:rsid w:val="00344F23"/>
    <w:rsid w:val="003502C9"/>
    <w:rsid w:val="00356D1A"/>
    <w:rsid w:val="00367548"/>
    <w:rsid w:val="00370CEC"/>
    <w:rsid w:val="003720F3"/>
    <w:rsid w:val="00392916"/>
    <w:rsid w:val="0039530F"/>
    <w:rsid w:val="003958BC"/>
    <w:rsid w:val="003A0F1A"/>
    <w:rsid w:val="003A7E3C"/>
    <w:rsid w:val="003B5B33"/>
    <w:rsid w:val="003C6A33"/>
    <w:rsid w:val="003D39EF"/>
    <w:rsid w:val="003D3D49"/>
    <w:rsid w:val="003E44F0"/>
    <w:rsid w:val="003E4A01"/>
    <w:rsid w:val="003E64C0"/>
    <w:rsid w:val="003E76AB"/>
    <w:rsid w:val="003F5B35"/>
    <w:rsid w:val="00402D29"/>
    <w:rsid w:val="00427254"/>
    <w:rsid w:val="004612A8"/>
    <w:rsid w:val="004669D1"/>
    <w:rsid w:val="00467085"/>
    <w:rsid w:val="00475EC4"/>
    <w:rsid w:val="00482699"/>
    <w:rsid w:val="00484370"/>
    <w:rsid w:val="004927DD"/>
    <w:rsid w:val="004935C2"/>
    <w:rsid w:val="004B7E9A"/>
    <w:rsid w:val="004C25C9"/>
    <w:rsid w:val="004C74C7"/>
    <w:rsid w:val="004D6CAB"/>
    <w:rsid w:val="004D791A"/>
    <w:rsid w:val="004E1014"/>
    <w:rsid w:val="004E30DD"/>
    <w:rsid w:val="004E6F95"/>
    <w:rsid w:val="0050512B"/>
    <w:rsid w:val="00531DA7"/>
    <w:rsid w:val="00536F18"/>
    <w:rsid w:val="0053757D"/>
    <w:rsid w:val="0054014C"/>
    <w:rsid w:val="0054429D"/>
    <w:rsid w:val="00557A70"/>
    <w:rsid w:val="00562473"/>
    <w:rsid w:val="005643F3"/>
    <w:rsid w:val="00565698"/>
    <w:rsid w:val="0057050A"/>
    <w:rsid w:val="00571D2C"/>
    <w:rsid w:val="00577CE7"/>
    <w:rsid w:val="0058172D"/>
    <w:rsid w:val="00591007"/>
    <w:rsid w:val="00591395"/>
    <w:rsid w:val="00592D15"/>
    <w:rsid w:val="005A40A3"/>
    <w:rsid w:val="005A7B70"/>
    <w:rsid w:val="005B3C71"/>
    <w:rsid w:val="005C2677"/>
    <w:rsid w:val="005E4C88"/>
    <w:rsid w:val="005F51BF"/>
    <w:rsid w:val="005F5CB7"/>
    <w:rsid w:val="00611306"/>
    <w:rsid w:val="00612E97"/>
    <w:rsid w:val="00621138"/>
    <w:rsid w:val="0062221F"/>
    <w:rsid w:val="00623F84"/>
    <w:rsid w:val="00642090"/>
    <w:rsid w:val="00647F89"/>
    <w:rsid w:val="00662E4A"/>
    <w:rsid w:val="00667A3A"/>
    <w:rsid w:val="00682640"/>
    <w:rsid w:val="0068620B"/>
    <w:rsid w:val="006A176C"/>
    <w:rsid w:val="006A7B78"/>
    <w:rsid w:val="006B1A8B"/>
    <w:rsid w:val="006B6249"/>
    <w:rsid w:val="006D18C0"/>
    <w:rsid w:val="006E1EBC"/>
    <w:rsid w:val="006E1EE1"/>
    <w:rsid w:val="006F16BD"/>
    <w:rsid w:val="006F7962"/>
    <w:rsid w:val="0070079F"/>
    <w:rsid w:val="00700B94"/>
    <w:rsid w:val="00701C5B"/>
    <w:rsid w:val="00702CEC"/>
    <w:rsid w:val="007061F4"/>
    <w:rsid w:val="00713856"/>
    <w:rsid w:val="0072190C"/>
    <w:rsid w:val="00753C02"/>
    <w:rsid w:val="00756248"/>
    <w:rsid w:val="007657C4"/>
    <w:rsid w:val="007807B8"/>
    <w:rsid w:val="00781C30"/>
    <w:rsid w:val="0078270A"/>
    <w:rsid w:val="00784CB8"/>
    <w:rsid w:val="00796E35"/>
    <w:rsid w:val="007A2FB4"/>
    <w:rsid w:val="007C0287"/>
    <w:rsid w:val="007D6A88"/>
    <w:rsid w:val="007E1A3A"/>
    <w:rsid w:val="007E6B80"/>
    <w:rsid w:val="007F24E6"/>
    <w:rsid w:val="0080489B"/>
    <w:rsid w:val="008151FD"/>
    <w:rsid w:val="008177E7"/>
    <w:rsid w:val="00825411"/>
    <w:rsid w:val="00840FDA"/>
    <w:rsid w:val="00861986"/>
    <w:rsid w:val="00875044"/>
    <w:rsid w:val="00882FB7"/>
    <w:rsid w:val="00894184"/>
    <w:rsid w:val="008A22DA"/>
    <w:rsid w:val="008A43A1"/>
    <w:rsid w:val="008D2022"/>
    <w:rsid w:val="008D3A2B"/>
    <w:rsid w:val="008D41C8"/>
    <w:rsid w:val="008F261E"/>
    <w:rsid w:val="008F5F09"/>
    <w:rsid w:val="00917414"/>
    <w:rsid w:val="009251A6"/>
    <w:rsid w:val="0092674F"/>
    <w:rsid w:val="0092676F"/>
    <w:rsid w:val="00932B50"/>
    <w:rsid w:val="00935C76"/>
    <w:rsid w:val="009420B6"/>
    <w:rsid w:val="00960093"/>
    <w:rsid w:val="00964C20"/>
    <w:rsid w:val="00973049"/>
    <w:rsid w:val="00983E54"/>
    <w:rsid w:val="00991859"/>
    <w:rsid w:val="00993B34"/>
    <w:rsid w:val="00994095"/>
    <w:rsid w:val="009A0AD2"/>
    <w:rsid w:val="009A68D3"/>
    <w:rsid w:val="009B5F8A"/>
    <w:rsid w:val="009C22EC"/>
    <w:rsid w:val="009C42C6"/>
    <w:rsid w:val="009C6BF0"/>
    <w:rsid w:val="009D4A4D"/>
    <w:rsid w:val="009D4F6D"/>
    <w:rsid w:val="009E4724"/>
    <w:rsid w:val="009F143F"/>
    <w:rsid w:val="009F50BA"/>
    <w:rsid w:val="00A07963"/>
    <w:rsid w:val="00A07D85"/>
    <w:rsid w:val="00A33028"/>
    <w:rsid w:val="00A43E7C"/>
    <w:rsid w:val="00A50534"/>
    <w:rsid w:val="00A52D9B"/>
    <w:rsid w:val="00A61FAD"/>
    <w:rsid w:val="00A7105B"/>
    <w:rsid w:val="00A7192F"/>
    <w:rsid w:val="00A75D25"/>
    <w:rsid w:val="00A800A8"/>
    <w:rsid w:val="00A8313A"/>
    <w:rsid w:val="00A868C3"/>
    <w:rsid w:val="00A9076E"/>
    <w:rsid w:val="00A96A13"/>
    <w:rsid w:val="00A97495"/>
    <w:rsid w:val="00AA76F9"/>
    <w:rsid w:val="00AB03BB"/>
    <w:rsid w:val="00AC4F28"/>
    <w:rsid w:val="00AC6DB5"/>
    <w:rsid w:val="00AD22D9"/>
    <w:rsid w:val="00AD436C"/>
    <w:rsid w:val="00AD4572"/>
    <w:rsid w:val="00AF3A53"/>
    <w:rsid w:val="00AF4027"/>
    <w:rsid w:val="00AF77A8"/>
    <w:rsid w:val="00B01E65"/>
    <w:rsid w:val="00B048DB"/>
    <w:rsid w:val="00B20D35"/>
    <w:rsid w:val="00B309EB"/>
    <w:rsid w:val="00B3274F"/>
    <w:rsid w:val="00B37B87"/>
    <w:rsid w:val="00B61AF5"/>
    <w:rsid w:val="00B6209A"/>
    <w:rsid w:val="00B66F17"/>
    <w:rsid w:val="00B72339"/>
    <w:rsid w:val="00B82019"/>
    <w:rsid w:val="00B83C76"/>
    <w:rsid w:val="00B947DD"/>
    <w:rsid w:val="00BA32A6"/>
    <w:rsid w:val="00BA46FE"/>
    <w:rsid w:val="00BA5B64"/>
    <w:rsid w:val="00BB2797"/>
    <w:rsid w:val="00BB2830"/>
    <w:rsid w:val="00BB58D3"/>
    <w:rsid w:val="00BC13BC"/>
    <w:rsid w:val="00BC7655"/>
    <w:rsid w:val="00BD1BCA"/>
    <w:rsid w:val="00BD6510"/>
    <w:rsid w:val="00BF68DC"/>
    <w:rsid w:val="00C020EC"/>
    <w:rsid w:val="00C04EE8"/>
    <w:rsid w:val="00C064CF"/>
    <w:rsid w:val="00C149DD"/>
    <w:rsid w:val="00C207D5"/>
    <w:rsid w:val="00C24CE5"/>
    <w:rsid w:val="00C26988"/>
    <w:rsid w:val="00C323D0"/>
    <w:rsid w:val="00C352F8"/>
    <w:rsid w:val="00C36A1B"/>
    <w:rsid w:val="00C37CFF"/>
    <w:rsid w:val="00C52F0B"/>
    <w:rsid w:val="00C55594"/>
    <w:rsid w:val="00C55A9F"/>
    <w:rsid w:val="00C577E1"/>
    <w:rsid w:val="00C57DE7"/>
    <w:rsid w:val="00C63FB5"/>
    <w:rsid w:val="00C73F36"/>
    <w:rsid w:val="00C74A66"/>
    <w:rsid w:val="00C81B10"/>
    <w:rsid w:val="00C9092E"/>
    <w:rsid w:val="00C952EB"/>
    <w:rsid w:val="00C9704B"/>
    <w:rsid w:val="00CA069A"/>
    <w:rsid w:val="00CA26C5"/>
    <w:rsid w:val="00CA6648"/>
    <w:rsid w:val="00CB35C7"/>
    <w:rsid w:val="00CB4BB4"/>
    <w:rsid w:val="00CD4E2F"/>
    <w:rsid w:val="00CF006C"/>
    <w:rsid w:val="00CF7855"/>
    <w:rsid w:val="00D073EE"/>
    <w:rsid w:val="00D1532B"/>
    <w:rsid w:val="00D407C7"/>
    <w:rsid w:val="00D41BBE"/>
    <w:rsid w:val="00D5520C"/>
    <w:rsid w:val="00D611D8"/>
    <w:rsid w:val="00D951C7"/>
    <w:rsid w:val="00D960B7"/>
    <w:rsid w:val="00DB3513"/>
    <w:rsid w:val="00DC31A0"/>
    <w:rsid w:val="00DD0EB7"/>
    <w:rsid w:val="00DD14B3"/>
    <w:rsid w:val="00DF5DE8"/>
    <w:rsid w:val="00E277A1"/>
    <w:rsid w:val="00E27ADF"/>
    <w:rsid w:val="00E513E6"/>
    <w:rsid w:val="00E51761"/>
    <w:rsid w:val="00E70AA7"/>
    <w:rsid w:val="00EB285B"/>
    <w:rsid w:val="00EB3350"/>
    <w:rsid w:val="00EB55EC"/>
    <w:rsid w:val="00EC4DD1"/>
    <w:rsid w:val="00ED527E"/>
    <w:rsid w:val="00ED6D5E"/>
    <w:rsid w:val="00EE2023"/>
    <w:rsid w:val="00EF2B7B"/>
    <w:rsid w:val="00F053A4"/>
    <w:rsid w:val="00F14805"/>
    <w:rsid w:val="00F1491B"/>
    <w:rsid w:val="00F2585C"/>
    <w:rsid w:val="00F313B6"/>
    <w:rsid w:val="00F506D8"/>
    <w:rsid w:val="00F50EA9"/>
    <w:rsid w:val="00F60187"/>
    <w:rsid w:val="00F6089D"/>
    <w:rsid w:val="00F61A43"/>
    <w:rsid w:val="00F812D1"/>
    <w:rsid w:val="00F876F9"/>
    <w:rsid w:val="00F9578F"/>
    <w:rsid w:val="00FA37AF"/>
    <w:rsid w:val="00FA6BA2"/>
    <w:rsid w:val="00FB170A"/>
    <w:rsid w:val="00FB43FE"/>
    <w:rsid w:val="00FB4BBB"/>
    <w:rsid w:val="00FD2FA5"/>
    <w:rsid w:val="00FD3948"/>
    <w:rsid w:val="00FE0772"/>
    <w:rsid w:val="00FE2101"/>
    <w:rsid w:val="00FE44E6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uiPriority="20" w:qFormat="1"/>
    <w:lsdException w:name="Normal (Web)" w:uiPriority="99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rsid w:val="00B66F1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6F17"/>
    <w:rPr>
      <w:b/>
      <w:bCs/>
    </w:rPr>
  </w:style>
  <w:style w:type="character" w:customStyle="1" w:styleId="contactaddress">
    <w:name w:val="contactaddress"/>
    <w:basedOn w:val="a0"/>
    <w:rsid w:val="00FE2101"/>
  </w:style>
  <w:style w:type="paragraph" w:styleId="ab">
    <w:name w:val="No Spacing"/>
    <w:uiPriority w:val="1"/>
    <w:qFormat/>
    <w:rsid w:val="00FE2101"/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D1532B"/>
  </w:style>
  <w:style w:type="character" w:customStyle="1" w:styleId="highlighthighlightactive">
    <w:name w:val="highlight highlight_active"/>
    <w:basedOn w:val="a0"/>
    <w:rsid w:val="001320D7"/>
  </w:style>
  <w:style w:type="character" w:customStyle="1" w:styleId="notranslate">
    <w:name w:val="notranslate"/>
    <w:basedOn w:val="a0"/>
    <w:rsid w:val="001320D7"/>
  </w:style>
  <w:style w:type="paragraph" w:styleId="ac">
    <w:name w:val="List Paragraph"/>
    <w:basedOn w:val="a"/>
    <w:uiPriority w:val="34"/>
    <w:qFormat/>
    <w:rsid w:val="001126D5"/>
    <w:pPr>
      <w:ind w:left="720"/>
      <w:contextualSpacing/>
    </w:pPr>
  </w:style>
  <w:style w:type="character" w:customStyle="1" w:styleId="normaltext">
    <w:name w:val="normaltext"/>
    <w:basedOn w:val="a0"/>
    <w:rsid w:val="00CA6648"/>
  </w:style>
  <w:style w:type="paragraph" w:customStyle="1" w:styleId="pmcecontent">
    <w:name w:val="pmcecontent"/>
    <w:basedOn w:val="a"/>
    <w:rsid w:val="00060F4A"/>
    <w:pPr>
      <w:spacing w:before="100" w:beforeAutospacing="1" w:after="100" w:afterAutospacing="1"/>
    </w:pPr>
  </w:style>
  <w:style w:type="paragraph" w:customStyle="1" w:styleId="onmap">
    <w:name w:val="onmap"/>
    <w:basedOn w:val="a"/>
    <w:rsid w:val="00484370"/>
    <w:pPr>
      <w:spacing w:before="100" w:beforeAutospacing="1" w:after="100" w:afterAutospacing="1"/>
    </w:pPr>
  </w:style>
  <w:style w:type="paragraph" w:styleId="ad">
    <w:name w:val="Subtitle"/>
    <w:basedOn w:val="a"/>
    <w:next w:val="a"/>
    <w:link w:val="ae"/>
    <w:uiPriority w:val="99"/>
    <w:qFormat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99"/>
    <w:rsid w:val="00356D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ontenttext">
    <w:name w:val="contenttext"/>
    <w:basedOn w:val="a0"/>
    <w:rsid w:val="00FE44E6"/>
  </w:style>
  <w:style w:type="character" w:styleId="af">
    <w:name w:val="Emphasis"/>
    <w:basedOn w:val="a0"/>
    <w:uiPriority w:val="20"/>
    <w:qFormat/>
    <w:rsid w:val="006F16BD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143304"/>
  </w:style>
  <w:style w:type="character" w:styleId="HTML">
    <w:name w:val="HTML Typewriter"/>
    <w:basedOn w:val="a0"/>
    <w:uiPriority w:val="99"/>
    <w:unhideWhenUsed/>
    <w:rsid w:val="008F261E"/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A7105B"/>
    <w:pPr>
      <w:spacing w:before="100" w:beforeAutospacing="1" w:after="100" w:afterAutospacing="1"/>
    </w:pPr>
  </w:style>
  <w:style w:type="character" w:customStyle="1" w:styleId="s1">
    <w:name w:val="s1"/>
    <w:basedOn w:val="a0"/>
    <w:rsid w:val="00A7105B"/>
  </w:style>
  <w:style w:type="character" w:customStyle="1" w:styleId="s3">
    <w:name w:val="s3"/>
    <w:basedOn w:val="a0"/>
    <w:rsid w:val="00A7105B"/>
  </w:style>
  <w:style w:type="character" w:customStyle="1" w:styleId="s2">
    <w:name w:val="s2"/>
    <w:basedOn w:val="a0"/>
    <w:rsid w:val="00A710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2;&#1088;&#1093;&#1080;&#1074;\&#1056;&#1072;&#1073;&#1086;&#1095;&#1080;&#1081;%20&#1089;&#1090;&#1086;&#1083;\&#1058;&#1091;&#1088;&#1099;%20&#1087;&#1086;%20&#1089;&#1072;&#1076;&#1072;&#1084;%202012\&#1040;&#1085;&#1075;&#1083;&#1080;&#1103;\&#1040;&#1085;&#1076;&#1088;&#1077;&#1081;\Template%20(&#1064;&#1072;&#1073;&#1083;&#1086;&#1085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65F0E-898B-43C8-9919-BEB26F00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804</TotalTime>
  <Pages>6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User</dc:creator>
  <cp:lastModifiedBy>PT4</cp:lastModifiedBy>
  <cp:revision>55</cp:revision>
  <cp:lastPrinted>1601-01-01T00:00:00Z</cp:lastPrinted>
  <dcterms:created xsi:type="dcterms:W3CDTF">2015-11-26T13:40:00Z</dcterms:created>
  <dcterms:modified xsi:type="dcterms:W3CDTF">2019-01-09T10:33:00Z</dcterms:modified>
</cp:coreProperties>
</file>