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AA9" w:rsidRPr="004E31C2" w:rsidRDefault="004E31C2" w:rsidP="00A54AA9">
      <w:pPr>
        <w:pStyle w:val="a9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  <w:r>
        <w:rPr>
          <w:rFonts w:ascii="Trebuchet MS" w:hAnsi="Trebuchet MS"/>
          <w:b/>
          <w:i/>
          <w:color w:val="FF0000"/>
          <w:sz w:val="36"/>
          <w:szCs w:val="36"/>
        </w:rPr>
        <w:t>Казань</w:t>
      </w:r>
    </w:p>
    <w:p w:rsidR="00A54AA9" w:rsidRPr="00CA350C" w:rsidRDefault="004E31C2" w:rsidP="00A54AA9">
      <w:pPr>
        <w:jc w:val="center"/>
        <w:rPr>
          <w:rFonts w:ascii="Trebuchet MS" w:hAnsi="Trebuchet MS"/>
          <w:b/>
          <w:i/>
        </w:rPr>
      </w:pPr>
      <w:r>
        <w:rPr>
          <w:rFonts w:ascii="Trebuchet MS" w:hAnsi="Trebuchet MS"/>
          <w:b/>
          <w:i/>
        </w:rPr>
        <w:t>11</w:t>
      </w:r>
      <w:r w:rsidR="00AF2C0B">
        <w:rPr>
          <w:rFonts w:ascii="Trebuchet MS" w:hAnsi="Trebuchet MS"/>
          <w:b/>
          <w:i/>
        </w:rPr>
        <w:t>-</w:t>
      </w:r>
      <w:r>
        <w:rPr>
          <w:rFonts w:ascii="Trebuchet MS" w:hAnsi="Trebuchet MS"/>
          <w:b/>
          <w:i/>
        </w:rPr>
        <w:t>12</w:t>
      </w:r>
      <w:r w:rsidR="00AF2C0B">
        <w:rPr>
          <w:rFonts w:ascii="Trebuchet MS" w:hAnsi="Trebuchet MS"/>
          <w:b/>
          <w:i/>
        </w:rPr>
        <w:t xml:space="preserve"> </w:t>
      </w:r>
      <w:r>
        <w:rPr>
          <w:rFonts w:ascii="Trebuchet MS" w:hAnsi="Trebuchet MS"/>
          <w:b/>
          <w:i/>
        </w:rPr>
        <w:t>июня</w:t>
      </w:r>
      <w:r w:rsidR="00A54AA9" w:rsidRPr="00CA350C">
        <w:rPr>
          <w:rFonts w:ascii="Trebuchet MS" w:hAnsi="Trebuchet MS"/>
          <w:b/>
          <w:i/>
        </w:rPr>
        <w:t xml:space="preserve"> 201</w:t>
      </w:r>
      <w:r w:rsidR="00A54AA9">
        <w:rPr>
          <w:rFonts w:ascii="Trebuchet MS" w:hAnsi="Trebuchet MS"/>
          <w:b/>
          <w:i/>
        </w:rPr>
        <w:t>9</w:t>
      </w:r>
    </w:p>
    <w:p w:rsidR="00A54AA9" w:rsidRPr="00CA350C" w:rsidRDefault="00A54AA9" w:rsidP="00A54AA9">
      <w:pPr>
        <w:jc w:val="center"/>
        <w:rPr>
          <w:rFonts w:ascii="Trebuchet MS" w:hAnsi="Trebuchet MS"/>
          <w:b/>
          <w:i/>
          <w:sz w:val="16"/>
          <w:szCs w:val="16"/>
        </w:rPr>
      </w:pPr>
    </w:p>
    <w:p w:rsidR="00A54AA9" w:rsidRPr="002D34FE" w:rsidRDefault="004E31C2" w:rsidP="004E31C2">
      <w:pPr>
        <w:rPr>
          <w:rFonts w:ascii="Trebuchet MS" w:hAnsi="Trebuchet MS"/>
          <w:b/>
          <w:bCs/>
          <w:sz w:val="22"/>
          <w:szCs w:val="22"/>
        </w:rPr>
      </w:pPr>
      <w:r w:rsidRPr="003C5C6B">
        <w:rPr>
          <w:rFonts w:ascii="Trebuchet MS" w:hAnsi="Trebuchet MS"/>
          <w:b/>
          <w:bCs/>
          <w:sz w:val="22"/>
          <w:szCs w:val="22"/>
        </w:rPr>
        <w:t>11 июня, 1-й день, вторник</w:t>
      </w:r>
    </w:p>
    <w:p w:rsidR="006A5091" w:rsidRPr="002D34FE" w:rsidRDefault="003C5C6B" w:rsidP="00BA4650">
      <w:pPr>
        <w:pStyle w:val="a9"/>
        <w:spacing w:before="0" w:beforeAutospacing="0" w:after="0" w:afterAutospacing="0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Прибытие в </w:t>
      </w:r>
      <w:r w:rsidRPr="00133C6C">
        <w:rPr>
          <w:rFonts w:ascii="Trebuchet MS" w:hAnsi="Trebuchet MS"/>
          <w:bCs/>
          <w:sz w:val="22"/>
          <w:szCs w:val="22"/>
        </w:rPr>
        <w:t xml:space="preserve">Казань. </w:t>
      </w:r>
    </w:p>
    <w:p w:rsidR="002D34FE" w:rsidRDefault="003C5C6B" w:rsidP="00BA4650">
      <w:pPr>
        <w:pStyle w:val="a9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 w:rsidRPr="00133C6C">
        <w:rPr>
          <w:rFonts w:ascii="Trebuchet MS" w:hAnsi="Trebuchet MS"/>
          <w:bCs/>
          <w:sz w:val="22"/>
          <w:szCs w:val="22"/>
        </w:rPr>
        <w:t xml:space="preserve">Посещение «Императорского питомника» </w:t>
      </w:r>
      <w:r w:rsidR="00133C6C" w:rsidRPr="00133C6C">
        <w:rPr>
          <w:rFonts w:ascii="Trebuchet MS" w:hAnsi="Trebuchet MS"/>
          <w:bCs/>
          <w:sz w:val="22"/>
          <w:szCs w:val="22"/>
        </w:rPr>
        <w:t xml:space="preserve"> - </w:t>
      </w:r>
      <w:r w:rsidR="00133C6C" w:rsidRPr="00133C6C">
        <w:rPr>
          <w:rFonts w:ascii="Trebuchet MS" w:hAnsi="Trebuchet MS"/>
          <w:sz w:val="22"/>
          <w:szCs w:val="22"/>
        </w:rPr>
        <w:t>расположен в пригороде столицы Республики Татарстан - Казани, в живописнейшем месте на реке Волга, в зеленой, экологически благоприятной зоне. "Императорский питомник" — это настоящий оазис, где созданы все необходимые условия для полноценного роста и развития лучших декоративных видов хвойных растений.</w:t>
      </w:r>
      <w:r w:rsidR="002D34FE">
        <w:rPr>
          <w:rFonts w:ascii="Trebuchet MS" w:hAnsi="Trebuchet MS"/>
          <w:sz w:val="22"/>
          <w:szCs w:val="22"/>
        </w:rPr>
        <w:t xml:space="preserve"> </w:t>
      </w:r>
    </w:p>
    <w:p w:rsidR="004E31C2" w:rsidRDefault="002D34FE" w:rsidP="00BA4650">
      <w:pPr>
        <w:pStyle w:val="a9"/>
        <w:spacing w:before="0" w:beforeAutospacing="0" w:after="0" w:afterAutospacing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Заселение в отель.</w:t>
      </w:r>
      <w:r w:rsidR="00317DDC">
        <w:rPr>
          <w:rFonts w:ascii="Trebuchet MS" w:hAnsi="Trebuchet MS"/>
          <w:sz w:val="22"/>
          <w:szCs w:val="22"/>
        </w:rPr>
        <w:t xml:space="preserve"> Время для обеда (оплачивается самостоятельно).</w:t>
      </w:r>
    </w:p>
    <w:p w:rsidR="00317DDC" w:rsidRPr="00133C6C" w:rsidRDefault="00317DDC" w:rsidP="00BA4650">
      <w:pPr>
        <w:pStyle w:val="a9"/>
        <w:spacing w:before="0" w:beforeAutospacing="0" w:after="0" w:afterAutospacing="0"/>
      </w:pPr>
      <w:r>
        <w:rPr>
          <w:rFonts w:ascii="Trebuchet MS" w:hAnsi="Trebuchet MS"/>
          <w:sz w:val="22"/>
          <w:szCs w:val="22"/>
        </w:rPr>
        <w:t>Обзорная экскурсия по Казани (3 часа)</w:t>
      </w:r>
      <w:r w:rsidR="00730CD8">
        <w:rPr>
          <w:rFonts w:ascii="Trebuchet MS" w:hAnsi="Trebuchet MS"/>
          <w:sz w:val="22"/>
          <w:szCs w:val="22"/>
        </w:rPr>
        <w:t>:</w:t>
      </w:r>
      <w:r w:rsidR="001F37E0">
        <w:rPr>
          <w:rFonts w:ascii="Trebuchet MS" w:hAnsi="Trebuchet MS"/>
          <w:sz w:val="22"/>
          <w:szCs w:val="22"/>
        </w:rPr>
        <w:t xml:space="preserve"> </w:t>
      </w:r>
      <w:r w:rsidR="008F6F6A">
        <w:rPr>
          <w:rFonts w:ascii="Trebuchet MS" w:hAnsi="Trebuchet MS"/>
          <w:sz w:val="22"/>
          <w:szCs w:val="22"/>
        </w:rPr>
        <w:t xml:space="preserve">мы посетим </w:t>
      </w:r>
      <w:r w:rsidR="008F6F6A" w:rsidRPr="001F37E0">
        <w:rPr>
          <w:rFonts w:ascii="Trebuchet MS" w:hAnsi="Trebuchet MS"/>
          <w:b/>
          <w:sz w:val="22"/>
          <w:szCs w:val="22"/>
        </w:rPr>
        <w:t>Казанский Кремль</w:t>
      </w:r>
      <w:r w:rsidR="00240E78" w:rsidRPr="00240E78">
        <w:rPr>
          <w:rFonts w:ascii="Trebuchet MS" w:hAnsi="Trebuchet MS"/>
          <w:sz w:val="22"/>
          <w:szCs w:val="22"/>
        </w:rPr>
        <w:t xml:space="preserve"> - древний город, стоящий на семи холмах. Он объединяет в себе культуры Востока и Запада. Археологические исследования свидетельствуют о том, что столица современного Татарстана начала формироваться еще в далеком Х веке. Изначально Кремлевский холм и его окрестности заселяли древние булгары. Стены сооружения были возведены с целью укрепления торгового поселения. Ученые до сих пор расходятся во мнениях по поводу датировки постройки цитадели. Одни полагают, что процесс начался в XII столетии, другие придерживаются мнения, что зодчие возводили стены в XV-XVI веках по приказу русского</w:t>
      </w:r>
      <w:r w:rsidR="008F6F6A">
        <w:rPr>
          <w:rFonts w:ascii="Trebuchet MS" w:hAnsi="Trebuchet MS"/>
          <w:sz w:val="22"/>
          <w:szCs w:val="22"/>
        </w:rPr>
        <w:t xml:space="preserve">, </w:t>
      </w:r>
      <w:r w:rsidR="008F6F6A" w:rsidRPr="001F37E0">
        <w:rPr>
          <w:rFonts w:ascii="Trebuchet MS" w:hAnsi="Trebuchet MS"/>
          <w:b/>
          <w:sz w:val="22"/>
          <w:szCs w:val="22"/>
        </w:rPr>
        <w:t>мечеть Кул-Шариф</w:t>
      </w:r>
      <w:r w:rsidR="00240E78">
        <w:rPr>
          <w:rFonts w:ascii="Trebuchet MS" w:hAnsi="Trebuchet MS"/>
          <w:sz w:val="22"/>
          <w:szCs w:val="22"/>
        </w:rPr>
        <w:t xml:space="preserve"> </w:t>
      </w:r>
      <w:r w:rsidR="00240E78" w:rsidRPr="00240E78">
        <w:rPr>
          <w:rFonts w:ascii="Trebuchet MS" w:hAnsi="Trebuchet MS"/>
          <w:sz w:val="22"/>
          <w:szCs w:val="22"/>
        </w:rPr>
        <w:t>- Современное здание главной религиозной достопримечательности Казанского Кремля - не историческое сооружение. Знаменитая мечеть Кул Шариф в Казани была разрушена в 1552 году войсками царя Ивана Грозного во время штурма города. На татарских землях осталась лишь славная память о величественном здании, а о том, как она выглядела в 1552 году, не известно никому. По прошествии многих веков, с 1996 и по 2005 годы проводилось ее восстановление. Приурочили открытие к тысячелетию Казани</w:t>
      </w:r>
      <w:r w:rsidR="008F6F6A">
        <w:rPr>
          <w:rFonts w:ascii="Trebuchet MS" w:hAnsi="Trebuchet MS"/>
          <w:sz w:val="22"/>
          <w:szCs w:val="22"/>
        </w:rPr>
        <w:t xml:space="preserve">, </w:t>
      </w:r>
      <w:r w:rsidR="008F6F6A" w:rsidRPr="001F37E0">
        <w:rPr>
          <w:rFonts w:ascii="Trebuchet MS" w:hAnsi="Trebuchet MS"/>
          <w:b/>
          <w:sz w:val="22"/>
          <w:szCs w:val="22"/>
        </w:rPr>
        <w:t>башня Сююмбике</w:t>
      </w:r>
      <w:r w:rsidR="00240E78">
        <w:rPr>
          <w:rFonts w:ascii="Trebuchet MS" w:hAnsi="Trebuchet MS"/>
          <w:sz w:val="22"/>
          <w:szCs w:val="22"/>
        </w:rPr>
        <w:t xml:space="preserve"> - </w:t>
      </w:r>
      <w:r w:rsidR="001F37E0" w:rsidRPr="001F37E0">
        <w:rPr>
          <w:rFonts w:ascii="Trebuchet MS" w:hAnsi="Trebuchet MS"/>
          <w:sz w:val="22"/>
          <w:szCs w:val="22"/>
        </w:rPr>
        <w:t>в России есть своя падающая башня и находится она в столице Татарстана. Это - дозорная башня Сююмбике. Шпиль сооружения отклоняется от вертикали на 1,98 метров. Историки до сих пор спорят о периоде строительства, сходясь во мнении, что она была возведена между 1645-1650 годами. Башня находится в северной части территории Казанского Кремля. Общая высота постройки - 58 метров</w:t>
      </w:r>
      <w:r w:rsidR="008F6F6A" w:rsidRPr="001F37E0">
        <w:rPr>
          <w:rFonts w:ascii="Trebuchet MS" w:hAnsi="Trebuchet MS"/>
          <w:sz w:val="22"/>
          <w:szCs w:val="22"/>
        </w:rPr>
        <w:t xml:space="preserve">, </w:t>
      </w:r>
      <w:r w:rsidR="008F6F6A" w:rsidRPr="001F37E0">
        <w:rPr>
          <w:rFonts w:ascii="Trebuchet MS" w:hAnsi="Trebuchet MS"/>
          <w:b/>
          <w:sz w:val="22"/>
          <w:szCs w:val="22"/>
        </w:rPr>
        <w:t>старо-татарская слобода</w:t>
      </w:r>
      <w:r w:rsidR="001F37E0" w:rsidRPr="001F37E0">
        <w:rPr>
          <w:rFonts w:ascii="Trebuchet MS" w:hAnsi="Trebuchet MS"/>
          <w:sz w:val="22"/>
          <w:szCs w:val="22"/>
        </w:rPr>
        <w:t xml:space="preserve"> - одна из исторических частей и комплексных достопримечательностей в центре Казани, в южной части Вахитовского района города. Слобода в целом вытянута с северо-запада на юго-восток и расположена между озером Нижний Кабан и каналом-протоком Булак (от тат. «рукав», проток соединял Казанку и озёра Кабан) на востоке, путями южного внутригородского железнодорожного хода на западе, Центральным рынком на севере и площадью Вахитова на юге. Слобода условно имеет три исторические части: северную — деловую, центральную — культурно-жилую, южную — промышленную. Осевой для слободы улицей является улица Тукая. Северную и центральную части слободы разделяет улица-проспект Татарстан, проложенный в советский период. В центре слободы находится Юнусовская площадь</w:t>
      </w:r>
      <w:r w:rsidR="008F6F6A">
        <w:rPr>
          <w:rFonts w:ascii="Trebuchet MS" w:hAnsi="Trebuchet MS"/>
          <w:sz w:val="22"/>
          <w:szCs w:val="22"/>
        </w:rPr>
        <w:t xml:space="preserve">, </w:t>
      </w:r>
      <w:r w:rsidR="008F6F6A" w:rsidRPr="001F37E0">
        <w:rPr>
          <w:rFonts w:ascii="Trebuchet MS" w:hAnsi="Trebuchet MS"/>
          <w:b/>
          <w:sz w:val="22"/>
          <w:szCs w:val="22"/>
        </w:rPr>
        <w:t>Благовещенский собор</w:t>
      </w:r>
      <w:r w:rsidR="001F37E0">
        <w:rPr>
          <w:rFonts w:ascii="Trebuchet MS" w:hAnsi="Trebuchet MS"/>
          <w:sz w:val="22"/>
          <w:szCs w:val="22"/>
        </w:rPr>
        <w:t xml:space="preserve"> </w:t>
      </w:r>
      <w:r w:rsidR="001F37E0" w:rsidRPr="003E5F34">
        <w:rPr>
          <w:rFonts w:ascii="Trebuchet MS" w:hAnsi="Trebuchet MS"/>
          <w:sz w:val="22"/>
          <w:szCs w:val="22"/>
        </w:rPr>
        <w:t xml:space="preserve">- Благовещенский собор Казанского кремля является древнейшим из сохранившихся в Казани памятников истории и архитектуры. Главный собор Казанского края, являвшийся до революции кафедральным собором Казанской епархии, был основан 4 октября 1552 года </w:t>
      </w:r>
      <w:r w:rsidR="003E5F34" w:rsidRPr="003E5F34">
        <w:rPr>
          <w:rFonts w:ascii="Trebuchet MS" w:hAnsi="Trebuchet MS"/>
          <w:sz w:val="22"/>
          <w:szCs w:val="22"/>
        </w:rPr>
        <w:t>по приказу царя Иоанна Грозного</w:t>
      </w:r>
      <w:r>
        <w:rPr>
          <w:rFonts w:ascii="Trebuchet MS" w:hAnsi="Trebuchet MS"/>
          <w:sz w:val="22"/>
          <w:szCs w:val="22"/>
        </w:rPr>
        <w:t>. Возвращение в отель.</w:t>
      </w:r>
    </w:p>
    <w:p w:rsidR="003C5C6B" w:rsidRDefault="003C5C6B" w:rsidP="00BA4650">
      <w:pPr>
        <w:rPr>
          <w:rFonts w:ascii="Trebuchet MS" w:hAnsi="Trebuchet MS"/>
          <w:bCs/>
          <w:sz w:val="22"/>
          <w:szCs w:val="22"/>
        </w:rPr>
      </w:pPr>
    </w:p>
    <w:p w:rsidR="003C5C6B" w:rsidRPr="003C5C6B" w:rsidRDefault="003C5C6B" w:rsidP="004E31C2">
      <w:pPr>
        <w:rPr>
          <w:rFonts w:ascii="Trebuchet MS" w:hAnsi="Trebuchet MS"/>
          <w:b/>
          <w:bCs/>
          <w:sz w:val="22"/>
          <w:szCs w:val="22"/>
        </w:rPr>
      </w:pPr>
    </w:p>
    <w:p w:rsidR="004E31C2" w:rsidRPr="003C5C6B" w:rsidRDefault="004E31C2" w:rsidP="004E31C2">
      <w:pPr>
        <w:rPr>
          <w:rFonts w:ascii="Trebuchet MS" w:hAnsi="Trebuchet MS"/>
          <w:b/>
          <w:bCs/>
          <w:sz w:val="22"/>
          <w:szCs w:val="22"/>
        </w:rPr>
      </w:pPr>
      <w:r w:rsidRPr="003C5C6B">
        <w:rPr>
          <w:rFonts w:ascii="Trebuchet MS" w:hAnsi="Trebuchet MS"/>
          <w:b/>
          <w:bCs/>
          <w:sz w:val="22"/>
          <w:szCs w:val="22"/>
        </w:rPr>
        <w:t>12 июня, 2-й день, среда</w:t>
      </w:r>
    </w:p>
    <w:p w:rsidR="00984B48" w:rsidRDefault="009775D0" w:rsidP="004E31C2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>Выписка из отеля.</w:t>
      </w:r>
      <w:r w:rsidR="00317DDC">
        <w:rPr>
          <w:rFonts w:ascii="Trebuchet MS" w:hAnsi="Trebuchet MS"/>
          <w:bCs/>
          <w:sz w:val="22"/>
          <w:szCs w:val="22"/>
        </w:rPr>
        <w:t xml:space="preserve"> О</w:t>
      </w:r>
      <w:r w:rsidR="00317DDC" w:rsidRPr="00C351E6">
        <w:rPr>
          <w:rFonts w:ascii="Trebuchet MS" w:hAnsi="Trebuchet MS"/>
          <w:bCs/>
          <w:sz w:val="22"/>
          <w:szCs w:val="22"/>
        </w:rPr>
        <w:t>тправление на экскурсию в Свияжск в 9 утра</w:t>
      </w:r>
      <w:r w:rsidR="00F67A0F" w:rsidRPr="00C351E6">
        <w:rPr>
          <w:rFonts w:ascii="Trebuchet MS" w:hAnsi="Trebuchet MS"/>
          <w:bCs/>
          <w:sz w:val="22"/>
          <w:szCs w:val="22"/>
        </w:rPr>
        <w:t xml:space="preserve">: </w:t>
      </w:r>
      <w:r w:rsidR="00F67A0F" w:rsidRPr="00C351E6">
        <w:rPr>
          <w:rFonts w:ascii="Trebuchet MS" w:hAnsi="Trebuchet MS"/>
          <w:sz w:val="22"/>
          <w:szCs w:val="22"/>
        </w:rPr>
        <w:t xml:space="preserve">Свияжск - село в Зеленодольском районе республики Татарстан в 60 километрах от Казани. </w:t>
      </w:r>
      <w:r w:rsidR="009055AA" w:rsidRPr="00C351E6">
        <w:rPr>
          <w:rFonts w:ascii="Trebuchet MS" w:hAnsi="Trebuchet MS"/>
          <w:sz w:val="22"/>
          <w:szCs w:val="22"/>
        </w:rPr>
        <w:t>Интересно своим расположением на острове в месте слияния рек Щука и Свияга и тем, что сохранило вид старинного уездного города с многочисленными памятниками древнерусской архитектуры</w:t>
      </w:r>
      <w:r w:rsidR="000579B1" w:rsidRPr="00C351E6">
        <w:rPr>
          <w:rFonts w:ascii="Trebuchet MS" w:hAnsi="Trebuchet MS"/>
          <w:sz w:val="22"/>
          <w:szCs w:val="22"/>
        </w:rPr>
        <w:t xml:space="preserve">. </w:t>
      </w:r>
      <w:r w:rsidR="00C351E6" w:rsidRPr="00C351E6">
        <w:rPr>
          <w:rFonts w:ascii="Trebuchet MS" w:hAnsi="Trebuchet MS"/>
          <w:sz w:val="22"/>
          <w:szCs w:val="22"/>
        </w:rPr>
        <w:t>Соорудить город-крепость решил сам Иван Грозный после череды провальных операций по взятию Казани. Было необходимо создать опорный пункт для поддержки армии. Остров с трех сторон омывался водами рек Щуки, Свияги и Волги, с возвышенной местности - Круглой горы - были видны дальние подступы, а главное - располагался остров на расстоянии суточного перехода от столицы Казанского</w:t>
      </w:r>
      <w:r w:rsidR="00317DDC" w:rsidRPr="00C351E6">
        <w:rPr>
          <w:rFonts w:ascii="Trebuchet MS" w:hAnsi="Trebuchet MS"/>
          <w:bCs/>
          <w:sz w:val="22"/>
          <w:szCs w:val="22"/>
        </w:rPr>
        <w:t xml:space="preserve"> </w:t>
      </w:r>
      <w:r w:rsidR="00C351E6" w:rsidRPr="00C351E6">
        <w:rPr>
          <w:rFonts w:ascii="Trebuchet MS" w:hAnsi="Trebuchet MS"/>
          <w:bCs/>
          <w:sz w:val="22"/>
          <w:szCs w:val="22"/>
        </w:rPr>
        <w:t xml:space="preserve">ханства. </w:t>
      </w:r>
      <w:r w:rsidR="00C351E6" w:rsidRPr="00C351E6">
        <w:rPr>
          <w:rFonts w:ascii="Trebuchet MS" w:hAnsi="Trebuchet MS"/>
          <w:sz w:val="22"/>
          <w:szCs w:val="22"/>
        </w:rPr>
        <w:t>Крепость возводилась незаметно для врага. Сначала укрепления были сооружены под Угличем. После этого их разобрали и с наступлением весны сплавили бревна по Волге к острову, затем дотащили до подножия Круглой горы. На повторную сборку крепости пришлось потратить один месяц. Строительством руководил известный русский архитектор того времени Иван</w:t>
      </w:r>
      <w:r w:rsidR="00C351E6" w:rsidRPr="00C351E6">
        <w:rPr>
          <w:rFonts w:ascii="Trebuchet MS" w:hAnsi="Trebuchet MS"/>
          <w:bCs/>
          <w:sz w:val="22"/>
          <w:szCs w:val="22"/>
        </w:rPr>
        <w:t xml:space="preserve"> Выродков</w:t>
      </w:r>
      <w:r w:rsidR="00984B48">
        <w:rPr>
          <w:rFonts w:ascii="Trebuchet MS" w:hAnsi="Trebuchet MS"/>
          <w:bCs/>
          <w:sz w:val="22"/>
          <w:szCs w:val="22"/>
        </w:rPr>
        <w:t xml:space="preserve">  </w:t>
      </w:r>
      <w:r w:rsidR="00317DDC">
        <w:rPr>
          <w:rFonts w:ascii="Trebuchet MS" w:hAnsi="Trebuchet MS"/>
          <w:bCs/>
          <w:sz w:val="22"/>
          <w:szCs w:val="22"/>
        </w:rPr>
        <w:t xml:space="preserve">(экскурсия 5 часов). </w:t>
      </w:r>
    </w:p>
    <w:p w:rsidR="00984B48" w:rsidRDefault="00317DDC" w:rsidP="004E31C2">
      <w:pPr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lastRenderedPageBreak/>
        <w:t>Возвращение в Казань,</w:t>
      </w:r>
      <w:r w:rsidR="00984B48">
        <w:rPr>
          <w:rFonts w:ascii="Trebuchet MS" w:hAnsi="Trebuchet MS"/>
          <w:bCs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время для обеда (оплачивается самостоятельно). </w:t>
      </w:r>
      <w:r>
        <w:rPr>
          <w:rFonts w:ascii="Trebuchet MS" w:hAnsi="Trebuchet MS"/>
          <w:bCs/>
          <w:sz w:val="22"/>
          <w:szCs w:val="22"/>
        </w:rPr>
        <w:t xml:space="preserve">После обеда </w:t>
      </w:r>
      <w:r w:rsidR="00351A24">
        <w:rPr>
          <w:rFonts w:ascii="Trebuchet MS" w:hAnsi="Trebuchet MS"/>
          <w:bCs/>
          <w:sz w:val="22"/>
          <w:szCs w:val="22"/>
        </w:rPr>
        <w:t>сд</w:t>
      </w:r>
      <w:r w:rsidR="00984B48">
        <w:rPr>
          <w:rFonts w:ascii="Trebuchet MS" w:hAnsi="Trebuchet MS"/>
          <w:bCs/>
          <w:sz w:val="22"/>
          <w:szCs w:val="22"/>
        </w:rPr>
        <w:t>аем вещи в камеру хранения на ж/</w:t>
      </w:r>
      <w:r w:rsidR="00351A24">
        <w:rPr>
          <w:rFonts w:ascii="Trebuchet MS" w:hAnsi="Trebuchet MS"/>
          <w:bCs/>
          <w:sz w:val="22"/>
          <w:szCs w:val="22"/>
        </w:rPr>
        <w:t xml:space="preserve">д вокзале. </w:t>
      </w:r>
    </w:p>
    <w:p w:rsidR="004E31C2" w:rsidRPr="00CA2A70" w:rsidRDefault="00351A24" w:rsidP="00CA2A70">
      <w:pPr>
        <w:rPr>
          <w:rFonts w:ascii="Trebuchet MS" w:hAnsi="Trebuchet MS"/>
          <w:sz w:val="22"/>
          <w:szCs w:val="22"/>
        </w:rPr>
      </w:pPr>
      <w:r w:rsidRPr="00CA2A70">
        <w:rPr>
          <w:rFonts w:ascii="Trebuchet MS" w:hAnsi="Trebuchet MS"/>
          <w:bCs/>
          <w:sz w:val="22"/>
          <w:szCs w:val="22"/>
        </w:rPr>
        <w:t xml:space="preserve">Экскурсия в </w:t>
      </w:r>
      <w:r w:rsidRPr="00552C29">
        <w:rPr>
          <w:rFonts w:ascii="Trebuchet MS" w:hAnsi="Trebuchet MS"/>
          <w:b/>
          <w:bCs/>
          <w:sz w:val="22"/>
          <w:szCs w:val="22"/>
        </w:rPr>
        <w:t>музей Константина Васильева</w:t>
      </w:r>
      <w:r w:rsidR="00984B48" w:rsidRPr="00CA2A70">
        <w:rPr>
          <w:rFonts w:ascii="Trebuchet MS" w:hAnsi="Trebuchet MS"/>
          <w:bCs/>
          <w:sz w:val="22"/>
          <w:szCs w:val="22"/>
        </w:rPr>
        <w:t xml:space="preserve"> - </w:t>
      </w:r>
      <w:r w:rsidR="00CA2A70" w:rsidRPr="00CA2A70">
        <w:rPr>
          <w:rFonts w:ascii="Trebuchet MS" w:hAnsi="Trebuchet MS"/>
          <w:sz w:val="22"/>
          <w:szCs w:val="22"/>
        </w:rPr>
        <w:t>26 июня 2013 г. в Казани открылся новый музей Константина Васильева. До этого времени со дня открытия в 1996 году Картинная галерея К. Васильева располагалась в г. Казани по ул. Гвардейской. Творческое наследие художника Константина Алексеевича Васильева (1942-1976) насчитывает более 400 произведений живописи и графики: портреты, пейзажи, картины былинного, мифологического и батального жанров, сюрреалистические и абстрактные композиции</w:t>
      </w:r>
    </w:p>
    <w:p w:rsidR="002D34FE" w:rsidRPr="00CA2A70" w:rsidRDefault="002D34FE" w:rsidP="00CA2A70">
      <w:pPr>
        <w:rPr>
          <w:rFonts w:ascii="Trebuchet MS" w:hAnsi="Trebuchet MS"/>
          <w:bCs/>
          <w:sz w:val="22"/>
          <w:szCs w:val="22"/>
        </w:rPr>
      </w:pPr>
      <w:r w:rsidRPr="00CA2A70">
        <w:rPr>
          <w:rFonts w:ascii="Trebuchet MS" w:hAnsi="Trebuchet MS"/>
          <w:bCs/>
          <w:sz w:val="22"/>
          <w:szCs w:val="22"/>
        </w:rPr>
        <w:t>Отправление в Москву.</w:t>
      </w:r>
    </w:p>
    <w:p w:rsidR="00A54AA9" w:rsidRPr="00FB390E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FC7343" w:rsidRDefault="00FC7343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FC7343" w:rsidRDefault="00FC7343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</w:p>
    <w:p w:rsidR="00A54AA9" w:rsidRDefault="00A54AA9" w:rsidP="00A54AA9">
      <w:pPr>
        <w:jc w:val="center"/>
        <w:rPr>
          <w:rFonts w:ascii="Trebuchet MS" w:hAnsi="Trebuchet MS"/>
          <w:b/>
          <w:bCs/>
          <w:color w:val="FF0000"/>
          <w:sz w:val="28"/>
          <w:szCs w:val="28"/>
        </w:rPr>
      </w:pPr>
      <w:r w:rsidRPr="00DC5134">
        <w:rPr>
          <w:rFonts w:ascii="Trebuchet MS" w:hAnsi="Trebuchet MS"/>
          <w:b/>
          <w:bCs/>
          <w:color w:val="FF0000"/>
          <w:sz w:val="28"/>
          <w:szCs w:val="28"/>
        </w:rPr>
        <w:t xml:space="preserve">Стоимость: </w:t>
      </w:r>
      <w:r w:rsidR="001E5065">
        <w:rPr>
          <w:rFonts w:ascii="Trebuchet MS" w:hAnsi="Trebuchet MS"/>
          <w:b/>
          <w:bCs/>
          <w:color w:val="FF0000"/>
          <w:sz w:val="28"/>
          <w:szCs w:val="28"/>
        </w:rPr>
        <w:t>13500 рублей</w:t>
      </w:r>
      <w:r w:rsidR="00971170" w:rsidRPr="00C120FE">
        <w:rPr>
          <w:rFonts w:ascii="Trebuchet MS" w:hAnsi="Trebuchet MS"/>
          <w:b/>
          <w:bCs/>
          <w:color w:val="FF0000"/>
          <w:sz w:val="28"/>
          <w:szCs w:val="28"/>
        </w:rPr>
        <w:t xml:space="preserve">  </w:t>
      </w:r>
    </w:p>
    <w:p w:rsidR="00A54AA9" w:rsidRPr="00DF7AF6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0E76B1" w:rsidRPr="003C5C6B" w:rsidRDefault="00A54AA9" w:rsidP="00A54AA9">
      <w:pPr>
        <w:spacing w:line="240" w:lineRule="exact"/>
        <w:rPr>
          <w:rFonts w:ascii="Trebuchet MS" w:hAnsi="Trebuchet MS"/>
          <w:sz w:val="22"/>
          <w:szCs w:val="22"/>
        </w:rPr>
      </w:pPr>
      <w:r w:rsidRPr="003C5C6B">
        <w:rPr>
          <w:rFonts w:ascii="Trebuchet MS" w:hAnsi="Trebuchet MS"/>
          <w:b/>
          <w:sz w:val="22"/>
          <w:szCs w:val="22"/>
          <w:u w:val="single"/>
        </w:rPr>
        <w:t>В стоимость тура входит</w:t>
      </w:r>
      <w:r w:rsidRPr="003C5C6B">
        <w:rPr>
          <w:rFonts w:ascii="Trebuchet MS" w:hAnsi="Trebuchet MS"/>
          <w:sz w:val="22"/>
          <w:szCs w:val="22"/>
        </w:rPr>
        <w:t xml:space="preserve">: Размещение в </w:t>
      </w:r>
      <w:r w:rsidR="00C120FE" w:rsidRPr="003C5C6B">
        <w:rPr>
          <w:rFonts w:ascii="Trebuchet MS" w:hAnsi="Trebuchet MS"/>
          <w:sz w:val="22"/>
          <w:szCs w:val="22"/>
        </w:rPr>
        <w:t>отеле</w:t>
      </w:r>
      <w:r w:rsidRPr="003C5C6B">
        <w:rPr>
          <w:rFonts w:ascii="Trebuchet MS" w:hAnsi="Trebuchet MS"/>
          <w:sz w:val="22"/>
          <w:szCs w:val="22"/>
        </w:rPr>
        <w:t xml:space="preserve"> в двухместном номере (доплата за одноместное размещение </w:t>
      </w:r>
      <w:r w:rsidR="00385D35" w:rsidRPr="003C5C6B">
        <w:rPr>
          <w:rFonts w:ascii="Trebuchet MS" w:hAnsi="Trebuchet MS"/>
          <w:sz w:val="22"/>
          <w:szCs w:val="22"/>
        </w:rPr>
        <w:t>–</w:t>
      </w:r>
      <w:r w:rsidR="001E5065">
        <w:rPr>
          <w:rFonts w:ascii="Trebuchet MS" w:hAnsi="Trebuchet MS"/>
          <w:sz w:val="22"/>
          <w:szCs w:val="22"/>
        </w:rPr>
        <w:t>1500 рублей</w:t>
      </w:r>
      <w:r w:rsidRPr="003C5C6B">
        <w:rPr>
          <w:rFonts w:ascii="Trebuchet MS" w:hAnsi="Trebuchet MS"/>
          <w:sz w:val="22"/>
          <w:szCs w:val="22"/>
        </w:rPr>
        <w:t>)</w:t>
      </w:r>
      <w:r w:rsidR="00385D35" w:rsidRPr="003C5C6B">
        <w:rPr>
          <w:rFonts w:ascii="Trebuchet MS" w:hAnsi="Trebuchet MS"/>
          <w:sz w:val="22"/>
          <w:szCs w:val="22"/>
        </w:rPr>
        <w:t xml:space="preserve"> </w:t>
      </w:r>
      <w:r w:rsidR="00C120FE" w:rsidRPr="003C5C6B">
        <w:rPr>
          <w:rFonts w:ascii="Trebuchet MS" w:hAnsi="Trebuchet MS"/>
          <w:sz w:val="22"/>
          <w:szCs w:val="22"/>
        </w:rPr>
        <w:t>с завтраком,</w:t>
      </w:r>
      <w:r w:rsidRPr="003C5C6B">
        <w:rPr>
          <w:rFonts w:ascii="Trebuchet MS" w:hAnsi="Trebuchet MS"/>
          <w:sz w:val="22"/>
          <w:szCs w:val="22"/>
        </w:rPr>
        <w:t xml:space="preserve"> </w:t>
      </w:r>
      <w:r w:rsidR="00C120FE" w:rsidRPr="003C5C6B">
        <w:rPr>
          <w:rFonts w:ascii="Trebuchet MS" w:hAnsi="Trebuchet MS"/>
          <w:sz w:val="22"/>
          <w:szCs w:val="22"/>
        </w:rPr>
        <w:t>транспортное обслуж</w:t>
      </w:r>
      <w:r w:rsidR="004E31C2" w:rsidRPr="003C5C6B">
        <w:rPr>
          <w:rFonts w:ascii="Trebuchet MS" w:hAnsi="Trebuchet MS"/>
          <w:sz w:val="22"/>
          <w:szCs w:val="22"/>
        </w:rPr>
        <w:t>ивание во время поездки, сопровождения группы</w:t>
      </w:r>
      <w:r w:rsidR="003C5C6B" w:rsidRPr="003C5C6B">
        <w:rPr>
          <w:rFonts w:ascii="Trebuchet MS" w:hAnsi="Trebuchet MS"/>
          <w:sz w:val="22"/>
          <w:szCs w:val="22"/>
        </w:rPr>
        <w:t>, Экскурсионное обслуживание с профессиональными гидами</w:t>
      </w:r>
      <w:r w:rsidR="00C120FE" w:rsidRPr="003C5C6B">
        <w:rPr>
          <w:rFonts w:ascii="Trebuchet MS" w:hAnsi="Trebuchet MS"/>
          <w:sz w:val="22"/>
          <w:szCs w:val="22"/>
        </w:rPr>
        <w:t xml:space="preserve"> Сопровождение группы - </w:t>
      </w:r>
      <w:r w:rsidRPr="003C5C6B">
        <w:rPr>
          <w:rFonts w:ascii="Trebuchet MS" w:hAnsi="Trebuchet MS"/>
          <w:sz w:val="22"/>
          <w:szCs w:val="22"/>
        </w:rPr>
        <w:t xml:space="preserve"> </w:t>
      </w:r>
      <w:r w:rsidR="004E31C2" w:rsidRPr="003C5C6B">
        <w:rPr>
          <w:rFonts w:ascii="Trebuchet MS" w:hAnsi="Trebuchet MS"/>
          <w:sz w:val="22"/>
          <w:szCs w:val="22"/>
        </w:rPr>
        <w:t>Татьяна Шиканян</w:t>
      </w:r>
      <w:r w:rsidR="000E76B1" w:rsidRPr="003C5C6B">
        <w:rPr>
          <w:rFonts w:ascii="Trebuchet MS" w:hAnsi="Trebuchet MS"/>
          <w:sz w:val="22"/>
          <w:szCs w:val="22"/>
        </w:rPr>
        <w:t>.</w:t>
      </w:r>
    </w:p>
    <w:p w:rsidR="000E76B1" w:rsidRPr="003C5C6B" w:rsidRDefault="000E76B1" w:rsidP="00A54AA9">
      <w:pPr>
        <w:spacing w:line="240" w:lineRule="exact"/>
        <w:rPr>
          <w:rFonts w:ascii="Trebuchet MS" w:hAnsi="Trebuchet MS"/>
          <w:sz w:val="22"/>
          <w:szCs w:val="22"/>
        </w:rPr>
      </w:pPr>
    </w:p>
    <w:p w:rsidR="001E5065" w:rsidRPr="003C5C6B" w:rsidRDefault="001E5065" w:rsidP="001E5065">
      <w:pPr>
        <w:spacing w:line="240" w:lineRule="exact"/>
        <w:jc w:val="both"/>
        <w:rPr>
          <w:rFonts w:ascii="Trebuchet MS" w:hAnsi="Trebuchet MS"/>
          <w:sz w:val="22"/>
          <w:szCs w:val="22"/>
        </w:rPr>
      </w:pPr>
      <w:r w:rsidRPr="003C5C6B">
        <w:rPr>
          <w:rFonts w:ascii="Trebuchet MS" w:hAnsi="Trebuchet MS"/>
          <w:b/>
          <w:sz w:val="22"/>
          <w:szCs w:val="22"/>
          <w:u w:val="single"/>
        </w:rPr>
        <w:t>Дополнительно оплачиваются</w:t>
      </w:r>
      <w:r w:rsidRPr="003C5C6B">
        <w:rPr>
          <w:rFonts w:ascii="Trebuchet MS" w:hAnsi="Trebuchet MS"/>
          <w:sz w:val="22"/>
          <w:szCs w:val="22"/>
        </w:rPr>
        <w:t>:</w:t>
      </w:r>
      <w:r>
        <w:rPr>
          <w:rFonts w:ascii="Trebuchet MS" w:hAnsi="Trebuchet MS"/>
          <w:sz w:val="22"/>
          <w:szCs w:val="22"/>
        </w:rPr>
        <w:t xml:space="preserve"> Входные билеты в музеи.</w:t>
      </w:r>
      <w:r w:rsidRPr="003C5C6B">
        <w:rPr>
          <w:rFonts w:ascii="Trebuchet MS" w:hAnsi="Trebuchet MS"/>
          <w:sz w:val="22"/>
          <w:szCs w:val="22"/>
        </w:rPr>
        <w:t xml:space="preserve"> Ж/д билет Москва – Казань - Москва.</w:t>
      </w:r>
    </w:p>
    <w:p w:rsidR="001E5065" w:rsidRPr="001E5065" w:rsidRDefault="001E5065" w:rsidP="00A54AA9">
      <w:pPr>
        <w:spacing w:line="240" w:lineRule="exact"/>
        <w:rPr>
          <w:rStyle w:val="aa"/>
          <w:rFonts w:ascii="Trebuchet MS" w:hAnsi="Trebuchet MS"/>
          <w:sz w:val="22"/>
          <w:szCs w:val="22"/>
        </w:rPr>
      </w:pPr>
    </w:p>
    <w:p w:rsidR="00A54AA9" w:rsidRPr="003C5C6B" w:rsidRDefault="000E76B1" w:rsidP="00A54AA9">
      <w:pPr>
        <w:spacing w:line="240" w:lineRule="exact"/>
        <w:rPr>
          <w:rFonts w:ascii="Trebuchet MS" w:hAnsi="Trebuchet MS"/>
          <w:b/>
          <w:sz w:val="22"/>
          <w:szCs w:val="22"/>
        </w:rPr>
      </w:pPr>
      <w:r w:rsidRPr="003C5C6B">
        <w:rPr>
          <w:rStyle w:val="aa"/>
          <w:rFonts w:ascii="Trebuchet MS" w:hAnsi="Trebuchet MS"/>
          <w:sz w:val="22"/>
          <w:szCs w:val="22"/>
        </w:rPr>
        <w:t>Руководитель группы</w:t>
      </w:r>
      <w:r w:rsidRPr="003C5C6B">
        <w:rPr>
          <w:rFonts w:ascii="Trebuchet MS" w:hAnsi="Trebuchet MS"/>
          <w:sz w:val="22"/>
          <w:szCs w:val="22"/>
        </w:rPr>
        <w:t xml:space="preserve"> - </w:t>
      </w:r>
      <w:r w:rsidR="004E31C2" w:rsidRPr="003C5C6B">
        <w:rPr>
          <w:rFonts w:ascii="Trebuchet MS" w:hAnsi="Trebuchet MS"/>
          <w:b/>
          <w:sz w:val="22"/>
          <w:szCs w:val="22"/>
        </w:rPr>
        <w:t>Татьяна Шиканян</w:t>
      </w:r>
      <w:r w:rsidR="004E31C2" w:rsidRPr="003C5C6B">
        <w:rPr>
          <w:rFonts w:ascii="Trebuchet MS" w:hAnsi="Trebuchet MS"/>
          <w:sz w:val="22"/>
          <w:szCs w:val="22"/>
        </w:rPr>
        <w:t xml:space="preserve"> занимается ландшафтным дизайном более десяти лет. Работала зам.главного редактора журнала «Вестник цветовода», главным редактором Интернет-журнала «Палисад», директором учебного центра «Цветоводы Москвы». Она - автор нескольких книг и многочисленных журнальных публикаций по проблемам цветоводства и садового дизайна, преподает авторский курс «Азы садового дизайна», но считает самым эффективным и приятным способом обучения ландшафтному дизайну именно садовые путешествия.</w:t>
      </w:r>
    </w:p>
    <w:p w:rsidR="00A54AA9" w:rsidRPr="003C5C6B" w:rsidRDefault="00A54AA9" w:rsidP="00A54AA9">
      <w:pPr>
        <w:spacing w:line="240" w:lineRule="exact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A54AA9" w:rsidRPr="003947E5" w:rsidRDefault="00A54AA9" w:rsidP="00A54AA9">
      <w:pPr>
        <w:jc w:val="center"/>
        <w:rPr>
          <w:rFonts w:ascii="Trebuchet MS" w:hAnsi="Trebuchet MS"/>
          <w:b/>
          <w:bCs/>
          <w:sz w:val="20"/>
          <w:szCs w:val="20"/>
        </w:rPr>
      </w:pPr>
    </w:p>
    <w:p w:rsidR="00A54AA9" w:rsidRPr="00720F2A" w:rsidRDefault="00A54AA9" w:rsidP="00A54AA9">
      <w:pPr>
        <w:rPr>
          <w:rFonts w:ascii="Trebuchet MS" w:hAnsi="Trebuchet MS"/>
          <w:sz w:val="20"/>
          <w:szCs w:val="20"/>
        </w:rPr>
      </w:pPr>
    </w:p>
    <w:p w:rsidR="00F839E6" w:rsidRPr="00720F2A" w:rsidRDefault="00F839E6" w:rsidP="00A54AA9">
      <w:pPr>
        <w:rPr>
          <w:rFonts w:ascii="Trebuchet MS" w:hAnsi="Trebuchet MS"/>
          <w:sz w:val="20"/>
          <w:szCs w:val="20"/>
        </w:rPr>
      </w:pPr>
    </w:p>
    <w:p w:rsidR="0075223E" w:rsidRPr="0075223E" w:rsidRDefault="0075223E" w:rsidP="00A54AA9"/>
    <w:sectPr w:rsidR="0075223E" w:rsidRPr="0075223E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9F" w:rsidRDefault="0042509F">
      <w:r>
        <w:separator/>
      </w:r>
    </w:p>
  </w:endnote>
  <w:endnote w:type="continuationSeparator" w:id="1">
    <w:p w:rsidR="0042509F" w:rsidRDefault="0042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95" w:rsidRDefault="00F32FFA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 w:rsidRPr="00F32FF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2062" DrawAspect="Content" ObjectID="_1612623543" r:id="rId2"/>
      </w:pict>
    </w:r>
    <w:r w:rsidRPr="00F32FFA">
      <w:rPr>
        <w:noProof/>
      </w:rPr>
      <w:pict>
        <v:shape id="_x0000_s2063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2063" DrawAspect="Content" ObjectID="_1612623544" r:id="rId4"/>
      </w:pict>
    </w:r>
    <w:r w:rsidRPr="00F32FFA">
      <w:rPr>
        <w:rFonts w:ascii="Calibri" w:hAnsi="Calibri"/>
        <w:color w:val="000000"/>
        <w:sz w:val="20"/>
        <w:szCs w:val="20"/>
      </w:rPr>
      <w:pict>
        <v:rect id="_x0000_i1025" style="width:457.25pt;height:1.35pt" o:hrpct="833" o:hralign="right" o:hrstd="t" o:hrnoshade="t" o:hr="t" fillcolor="black" stroked="f"/>
      </w:pict>
    </w:r>
  </w:p>
  <w:p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:rsidR="009F143F" w:rsidRPr="004E31C2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:rsidR="00110A5E" w:rsidRPr="004E31C2" w:rsidRDefault="00110A5E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  <w:t>www</w:t>
    </w:r>
    <w:r w:rsidRPr="004E31C2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profytravels</w:t>
    </w:r>
    <w:r w:rsidRPr="004E31C2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ru</w:t>
    </w:r>
    <w:r w:rsidRPr="004E31C2">
      <w:rPr>
        <w:rFonts w:ascii="Calibri" w:hAnsi="Calibri"/>
        <w:color w:val="3F5B9C"/>
        <w:sz w:val="20"/>
        <w:szCs w:val="20"/>
        <w:lang w:val="en-US"/>
      </w:rPr>
      <w:t xml:space="preserve">, </w:t>
    </w:r>
    <w:r>
      <w:rPr>
        <w:rFonts w:ascii="Calibri" w:hAnsi="Calibri"/>
        <w:color w:val="3F5B9C"/>
        <w:sz w:val="20"/>
        <w:szCs w:val="20"/>
        <w:lang w:val="en-US"/>
      </w:rPr>
      <w:t>mail</w:t>
    </w:r>
    <w:r w:rsidRPr="004E31C2">
      <w:rPr>
        <w:rFonts w:ascii="Calibri" w:hAnsi="Calibri"/>
        <w:color w:val="3F5B9C"/>
        <w:sz w:val="20"/>
        <w:szCs w:val="20"/>
        <w:lang w:val="en-US"/>
      </w:rPr>
      <w:t>@</w:t>
    </w:r>
    <w:r>
      <w:rPr>
        <w:rFonts w:ascii="Calibri" w:hAnsi="Calibri"/>
        <w:color w:val="3F5B9C"/>
        <w:sz w:val="20"/>
        <w:szCs w:val="20"/>
        <w:lang w:val="en-US"/>
      </w:rPr>
      <w:t>profytravels</w:t>
    </w:r>
    <w:r w:rsidRPr="004E31C2">
      <w:rPr>
        <w:rFonts w:ascii="Calibri" w:hAnsi="Calibri"/>
        <w:color w:val="3F5B9C"/>
        <w:sz w:val="20"/>
        <w:szCs w:val="20"/>
        <w:lang w:val="en-US"/>
      </w:rPr>
      <w:t>.</w:t>
    </w:r>
    <w:r>
      <w:rPr>
        <w:rFonts w:ascii="Calibri" w:hAnsi="Calibri"/>
        <w:color w:val="3F5B9C"/>
        <w:sz w:val="20"/>
        <w:szCs w:val="20"/>
        <w:lang w:val="en-US"/>
      </w:rPr>
      <w:t>ru</w:t>
    </w:r>
    <w:r w:rsidRPr="004E31C2">
      <w:rPr>
        <w:rFonts w:ascii="Calibri" w:hAnsi="Calibri"/>
        <w:color w:val="3F5B9C"/>
        <w:sz w:val="20"/>
        <w:szCs w:val="20"/>
        <w:lang w:val="en-US"/>
      </w:rPr>
      <w:t xml:space="preserve"> </w:t>
    </w:r>
  </w:p>
  <w:p w:rsidR="00323B8F" w:rsidRPr="004E31C2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9F" w:rsidRDefault="0042509F">
      <w:r>
        <w:separator/>
      </w:r>
    </w:p>
  </w:footnote>
  <w:footnote w:type="continuationSeparator" w:id="1">
    <w:p w:rsidR="0042509F" w:rsidRDefault="0042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F32F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14" w:rsidRDefault="00F32FF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48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32CAF"/>
    <w:rsid w:val="00036667"/>
    <w:rsid w:val="000579B1"/>
    <w:rsid w:val="00073271"/>
    <w:rsid w:val="000B2391"/>
    <w:rsid w:val="000B5C0A"/>
    <w:rsid w:val="000D3E6E"/>
    <w:rsid w:val="000E76B1"/>
    <w:rsid w:val="000F7E16"/>
    <w:rsid w:val="00106CEA"/>
    <w:rsid w:val="00110A5E"/>
    <w:rsid w:val="00133C6C"/>
    <w:rsid w:val="00163712"/>
    <w:rsid w:val="0017743A"/>
    <w:rsid w:val="0018665F"/>
    <w:rsid w:val="001941E2"/>
    <w:rsid w:val="00196B97"/>
    <w:rsid w:val="001A1214"/>
    <w:rsid w:val="001D5F76"/>
    <w:rsid w:val="001E2B65"/>
    <w:rsid w:val="001E5065"/>
    <w:rsid w:val="001F37E0"/>
    <w:rsid w:val="0020341C"/>
    <w:rsid w:val="00240E78"/>
    <w:rsid w:val="00245390"/>
    <w:rsid w:val="0025066A"/>
    <w:rsid w:val="00270095"/>
    <w:rsid w:val="002750B7"/>
    <w:rsid w:val="00283B1C"/>
    <w:rsid w:val="002D34FE"/>
    <w:rsid w:val="002D3C9B"/>
    <w:rsid w:val="002D3DC5"/>
    <w:rsid w:val="00317DDC"/>
    <w:rsid w:val="00323B8F"/>
    <w:rsid w:val="0032426B"/>
    <w:rsid w:val="00332A2E"/>
    <w:rsid w:val="00335F2C"/>
    <w:rsid w:val="00351A24"/>
    <w:rsid w:val="00385D35"/>
    <w:rsid w:val="00392132"/>
    <w:rsid w:val="003C0E14"/>
    <w:rsid w:val="003C5C6B"/>
    <w:rsid w:val="003D39EF"/>
    <w:rsid w:val="003E44F0"/>
    <w:rsid w:val="003E5F34"/>
    <w:rsid w:val="003F3BFC"/>
    <w:rsid w:val="0042509F"/>
    <w:rsid w:val="0044562D"/>
    <w:rsid w:val="00450A88"/>
    <w:rsid w:val="004C74C7"/>
    <w:rsid w:val="004E31C2"/>
    <w:rsid w:val="00532CAF"/>
    <w:rsid w:val="00547016"/>
    <w:rsid w:val="00552C29"/>
    <w:rsid w:val="00560268"/>
    <w:rsid w:val="00567E94"/>
    <w:rsid w:val="00572595"/>
    <w:rsid w:val="00593758"/>
    <w:rsid w:val="005D7B49"/>
    <w:rsid w:val="005E32BF"/>
    <w:rsid w:val="00605E0A"/>
    <w:rsid w:val="00624EC7"/>
    <w:rsid w:val="00633EFD"/>
    <w:rsid w:val="0066079A"/>
    <w:rsid w:val="006A5091"/>
    <w:rsid w:val="006A7B78"/>
    <w:rsid w:val="006B5298"/>
    <w:rsid w:val="00701C5B"/>
    <w:rsid w:val="00720F2A"/>
    <w:rsid w:val="00730CD8"/>
    <w:rsid w:val="0075223E"/>
    <w:rsid w:val="007559AC"/>
    <w:rsid w:val="00756248"/>
    <w:rsid w:val="00762EE6"/>
    <w:rsid w:val="007A2FB4"/>
    <w:rsid w:val="007D4802"/>
    <w:rsid w:val="007E0147"/>
    <w:rsid w:val="007E6896"/>
    <w:rsid w:val="00825411"/>
    <w:rsid w:val="00831455"/>
    <w:rsid w:val="00837CC0"/>
    <w:rsid w:val="00846D98"/>
    <w:rsid w:val="00882ABA"/>
    <w:rsid w:val="00886D02"/>
    <w:rsid w:val="008911B8"/>
    <w:rsid w:val="00896AE7"/>
    <w:rsid w:val="008B0B97"/>
    <w:rsid w:val="008D41C8"/>
    <w:rsid w:val="008F6F6A"/>
    <w:rsid w:val="00902686"/>
    <w:rsid w:val="009055AA"/>
    <w:rsid w:val="0092676F"/>
    <w:rsid w:val="00956A0F"/>
    <w:rsid w:val="00971170"/>
    <w:rsid w:val="009775D0"/>
    <w:rsid w:val="00984B48"/>
    <w:rsid w:val="00985AF3"/>
    <w:rsid w:val="009B5F8A"/>
    <w:rsid w:val="009F143F"/>
    <w:rsid w:val="009F50BA"/>
    <w:rsid w:val="00A54AA9"/>
    <w:rsid w:val="00A800A8"/>
    <w:rsid w:val="00AA14B7"/>
    <w:rsid w:val="00AF2C0B"/>
    <w:rsid w:val="00AF6592"/>
    <w:rsid w:val="00B37B87"/>
    <w:rsid w:val="00B40C3D"/>
    <w:rsid w:val="00B84491"/>
    <w:rsid w:val="00B903A5"/>
    <w:rsid w:val="00BA4650"/>
    <w:rsid w:val="00BC7655"/>
    <w:rsid w:val="00C05167"/>
    <w:rsid w:val="00C120FE"/>
    <w:rsid w:val="00C351E6"/>
    <w:rsid w:val="00C35E6C"/>
    <w:rsid w:val="00C73F36"/>
    <w:rsid w:val="00C74A66"/>
    <w:rsid w:val="00C840DB"/>
    <w:rsid w:val="00CA2A70"/>
    <w:rsid w:val="00CB12F5"/>
    <w:rsid w:val="00CC3EAF"/>
    <w:rsid w:val="00CF382E"/>
    <w:rsid w:val="00D04FD3"/>
    <w:rsid w:val="00D76F93"/>
    <w:rsid w:val="00D80E09"/>
    <w:rsid w:val="00DA09AD"/>
    <w:rsid w:val="00DA77A3"/>
    <w:rsid w:val="00E045FC"/>
    <w:rsid w:val="00E2464F"/>
    <w:rsid w:val="00E57954"/>
    <w:rsid w:val="00EF2B7B"/>
    <w:rsid w:val="00F014E6"/>
    <w:rsid w:val="00F053A4"/>
    <w:rsid w:val="00F32FFA"/>
    <w:rsid w:val="00F67A0F"/>
    <w:rsid w:val="00F839E6"/>
    <w:rsid w:val="00FB170A"/>
    <w:rsid w:val="00FB390E"/>
    <w:rsid w:val="00FC662F"/>
    <w:rsid w:val="00FC7343"/>
    <w:rsid w:val="00F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D7D71-0DAB-4AAE-88C3-15FC476A1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499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17</cp:revision>
  <cp:lastPrinted>2019-02-25T14:59:00Z</cp:lastPrinted>
  <dcterms:created xsi:type="dcterms:W3CDTF">2019-01-11T09:04:00Z</dcterms:created>
  <dcterms:modified xsi:type="dcterms:W3CDTF">2019-02-25T15:12:00Z</dcterms:modified>
</cp:coreProperties>
</file>