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embeddings/oleObject1.bin" ContentType="application/vnd.openxmlformats-officedocument.oleObject"/>
  <Override PartName="/word/embeddings/oleObject2.bin" ContentType="application/vnd.openxmlformats-officedocument.oleObject"/>
  <Override PartName="/word/header1.xml" ContentType="application/vnd.openxmlformats-officedocument.wordprocessingml.header+xml"/>
  <Override PartName="/word/media/image1.emf" ContentType="image/x-emf"/>
  <Override PartName="/word/media/image2.emf" ContentType="image/x-e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foot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32"/>
          <w:szCs w:val="32"/>
        </w:rPr>
      </w:pPr>
      <w:r>
        <w:rPr>
          <w:b/>
          <w:bCs/>
          <w:i w:val="false"/>
          <w:caps w:val="false"/>
          <w:smallCaps w:val="false"/>
          <w:color w:val="333333"/>
          <w:spacing w:val="0"/>
          <w:sz w:val="32"/>
          <w:szCs w:val="32"/>
        </w:rPr>
        <w:t>Легенды русского сада. Мир флоксов Елены Константиновой.</w:t>
      </w:r>
    </w:p>
    <w:p>
      <w:pPr>
        <w:pStyle w:val="Normal"/>
        <w:jc w:val="center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>07 августа 2020 года.</w:t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Normal"/>
        <w:rPr>
          <w:rFonts w:ascii="Trebuchet MS" w:hAnsi="Trebuchet MS"/>
          <w:sz w:val="22"/>
          <w:szCs w:val="22"/>
          <w:shd w:fill="FFFFFF" w:val="clear"/>
        </w:rPr>
      </w:pPr>
      <w:r>
        <w:rPr>
          <w:rFonts w:ascii="Trebuchet MS" w:hAnsi="Trebuchet MS"/>
          <w:sz w:val="22"/>
          <w:szCs w:val="22"/>
          <w:shd w:fill="FFFFFF" w:val="clear"/>
        </w:rPr>
      </w:r>
    </w:p>
    <w:p>
      <w:pPr>
        <w:pStyle w:val="Normal"/>
        <w:spacing w:lineRule="auto" w:line="259" w:before="0" w:after="160"/>
        <w:rPr>
          <w:rFonts w:ascii="Times New Roman" w:hAnsi="Times New Roman" w:eastAsia="Arial" w:cs="Arial"/>
          <w:sz w:val="24"/>
          <w:szCs w:val="24"/>
        </w:rPr>
      </w:pPr>
      <w:r>
        <w:rPr>
          <w:rFonts w:eastAsia="Arial" w:cs="Arial"/>
          <w:sz w:val="24"/>
          <w:szCs w:val="24"/>
        </w:rPr>
      </w:r>
    </w:p>
    <w:p>
      <w:pPr>
        <w:pStyle w:val="Normal"/>
        <w:spacing w:lineRule="auto" w:line="259" w:before="0" w:after="160"/>
        <w:rPr/>
      </w:pPr>
      <w:r>
        <w:rPr>
          <w:rFonts w:eastAsia="Arial" w:cs="Arial"/>
          <w:sz w:val="26"/>
          <w:szCs w:val="26"/>
        </w:rPr>
        <w:t xml:space="preserve">Мы приглашаем вас в волшебный мир флоксов Елены Констаноновой. Замечательный российский селекционер и одна из лучших ландшафтных дизайнеров России - Елена Константинова -  познакомит вас со своей уникальной коллекцией. Уже только само количество сортов  флоксов потрясает - ведь их на селекционном поле около тысячи! Многообразие красок и форм, известных сортов и новинок, необычные их сочетания  в цветниках и миксбордерах не оставят никого равнодушным. Полезными будут и советы от профессионала, что называется, из первых рук. Елена Алексеевна проведет мастер-класс по выращиванию и использованию  флоксов -  истинно русской культуры -  в ваших садах и приусадебных участках. </w:t>
      </w:r>
    </w:p>
    <w:p>
      <w:pPr>
        <w:pStyle w:val="Normal"/>
        <w:shd w:val="clear" w:color="auto" w:fill="FFFFFF"/>
        <w:spacing w:lineRule="auto" w:line="259" w:beforeAutospacing="0" w:before="0" w:afterAutospacing="0" w:after="160"/>
        <w:rPr>
          <w:rFonts w:ascii="Times New Roman" w:hAnsi="Times New Roman"/>
          <w:sz w:val="24"/>
          <w:szCs w:val="24"/>
        </w:rPr>
      </w:pPr>
      <w:r>
        <w:rPr>
          <w:rFonts w:eastAsia="Arial" w:cs="Arial"/>
          <w:color w:val="000000"/>
          <w:sz w:val="26"/>
          <w:szCs w:val="26"/>
        </w:rPr>
        <w:t>А еще у вас будет уникальная возможность приобрести авторские сорта флоксов Елены Константиновой, как уже завоевавшие ваши сердца, так и самые последние новинки!</w:t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  <w:sz w:val="22"/>
          <w:szCs w:val="22"/>
        </w:rPr>
      </w:pPr>
      <w:r>
        <w:rPr>
          <w:rFonts w:ascii="Trebuchet MS" w:hAnsi="Trebuchet MS"/>
          <w:b/>
          <w:bCs/>
          <w:color w:val="FF0000"/>
          <w:sz w:val="22"/>
          <w:szCs w:val="22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>
          <w:rFonts w:ascii="Trebuchet MS" w:hAnsi="Trebuchet MS"/>
          <w:b/>
          <w:b/>
          <w:bCs/>
          <w:color w:val="FF0000"/>
        </w:rPr>
      </w:pPr>
      <w:r>
        <w:rPr>
          <w:rFonts w:ascii="Trebuchet MS" w:hAnsi="Trebuchet MS"/>
          <w:b/>
          <w:bCs/>
          <w:color w:val="FF0000"/>
        </w:rPr>
      </w:r>
    </w:p>
    <w:p>
      <w:pPr>
        <w:pStyle w:val="Normal"/>
        <w:jc w:val="center"/>
        <w:rPr/>
      </w:pPr>
      <w:r>
        <w:rPr>
          <w:rFonts w:ascii="Trebuchet MS" w:hAnsi="Trebuchet MS"/>
          <w:b/>
          <w:bCs/>
          <w:color w:val="FF0000"/>
        </w:rPr>
        <w:t>Стоимость тура: 3000 рублей</w:t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/>
      </w:pPr>
      <w:r>
        <w:rPr>
          <w:rFonts w:ascii="Trebuchet MS" w:hAnsi="Trebuchet MS"/>
          <w:b/>
          <w:u w:val="single"/>
        </w:rPr>
        <w:t>В стоимость тура входит</w:t>
      </w:r>
      <w:r>
        <w:rPr>
          <w:rFonts w:ascii="Trebuchet MS" w:hAnsi="Trebuchet MS"/>
        </w:rPr>
        <w:t xml:space="preserve">: транспортные услуги согласно программе, сопровождение группы. Место встречи группы – ст.м. ВДНХ, время встречи – 9 часов утра. </w:t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Fonts w:ascii="Trebuchet MS" w:hAnsi="Trebuchet MS"/>
        </w:rPr>
      </w:pPr>
      <w:r>
        <w:rPr>
          <w:rFonts w:ascii="Trebuchet MS" w:hAnsi="Trebuchet MS"/>
        </w:rPr>
      </w:r>
    </w:p>
    <w:p>
      <w:pPr>
        <w:pStyle w:val="Normal"/>
        <w:jc w:val="both"/>
        <w:rPr>
          <w:rStyle w:val="Strong"/>
          <w:rFonts w:ascii="Trebuchet MS" w:hAnsi="Trebuchet MS"/>
          <w:color w:val="FF0000"/>
        </w:rPr>
      </w:pPr>
      <w:r>
        <w:rPr>
          <w:rFonts w:ascii="Trebuchet MS" w:hAnsi="Trebuchet MS"/>
          <w:color w:val="FF0000"/>
        </w:rPr>
      </w:r>
    </w:p>
    <w:p>
      <w:pPr>
        <w:pStyle w:val="Normal"/>
        <w:jc w:val="both"/>
        <w:rPr/>
      </w:pPr>
      <w:r>
        <w:rPr>
          <w:rStyle w:val="Strong"/>
          <w:rFonts w:ascii="Trebuchet MS" w:hAnsi="Trebuchet MS"/>
          <w:color w:val="FF0000"/>
        </w:rPr>
        <w:t xml:space="preserve">Руководитель группы -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Зоя Козичева</w:t>
      </w:r>
      <w:r>
        <w:rPr>
          <w:rStyle w:val="Strong"/>
          <w:rFonts w:ascii="Trebuchet MS" w:hAnsi="Trebuchet MS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ландшафтный архитектор, за плечами которого более двадцати лет успешной деятельности в области озеленения и благоустройства частных и общественных территорий, авторских садов. Она — дважды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«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Лауреат ВВЦ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».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Награждена почетной грамотой за большой личный вклад в социально-экономическое развитие Одинцовского района (Одинцовский Гуманитарный, университет, Экспериментальная школа, центральный парк, территория зданий администрации г. Одинцово, хоккейного и волейбольного центров г. Одинцово). Зоя Козичева - автор и ведущая телевизионных проектов: " Ландшафтный дизайн», "Идеальный сад»,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«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Прогулка по саду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»</w:t>
      </w:r>
      <w:r>
        <w:rPr>
          <w:rStyle w:val="Strong"/>
          <w:rFonts w:ascii="Trebuchet MS" w:hAnsi="Trebuchet MS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на канале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«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Усадьба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»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. Ее новые проекты стартовали в 2020 году на канале "Загородный". Это цикл программ «С миру по нитке» и "Современный огород с Зоей Козичевой". Телевизионные проекты автора с особой манерой и точкой зрения дважды были отмечены «Национальной российской премией по ландшафтной архитектуре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»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: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(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Золотой диплом) - за программы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«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Прогулка по саду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 xml:space="preserve">»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 xml:space="preserve">и 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«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</w:rPr>
        <w:t>Современный огород с Зоей Козичевой</w:t>
      </w:r>
      <w:r>
        <w:rPr>
          <w:rStyle w:val="Strong"/>
          <w:rFonts w:ascii="Trebuchet MS" w:hAnsi="Trebuchet MS"/>
          <w:b w:val="false"/>
          <w:i w:val="false"/>
          <w:caps w:val="false"/>
          <w:smallCaps w:val="false"/>
          <w:color w:val="333333"/>
          <w:spacing w:val="0"/>
          <w:sz w:val="24"/>
          <w:szCs w:val="24"/>
          <w:lang w:val="en-US"/>
        </w:rPr>
        <w:t>».</w:t>
      </w:r>
      <w:r>
        <w:rPr>
          <w:rStyle w:val="Strong"/>
          <w:rFonts w:ascii="Trebuchet MS" w:hAnsi="Trebuchet MS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 </w:t>
      </w:r>
    </w:p>
    <w:sectPr>
      <w:headerReference w:type="default" r:id="rId2"/>
      <w:footerReference w:type="default" r:id="rId3"/>
      <w:type w:val="nextPage"/>
      <w:pgSz w:w="11906" w:h="16838"/>
      <w:pgMar w:left="284" w:right="284" w:header="720" w:top="1021" w:footer="113" w:bottom="1985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Trebuchet MS">
    <w:charset w:val="cc"/>
    <w:family w:val="roman"/>
    <w:pitch w:val="variable"/>
  </w:font>
  <w:font w:name="Trebuchet MS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left" w:pos="903" w:leader="none"/>
      </w:tabs>
      <w:ind w:left="360" w:hanging="0"/>
      <w:jc w:val="right"/>
      <w:rPr>
        <w:rFonts w:ascii="Calibri" w:hAnsi="Calibri"/>
        <w:color w:val="000000"/>
        <w:sz w:val="20"/>
        <w:szCs w:val="20"/>
      </w:rPr>
    </w:pPr>
    <w:r>
      <w:rPr/>
      <mc:AlternateContent>
        <mc:Choice Requires="wps">
          <w:drawing>
            <wp:inline distT="0" distB="0" distL="0" distR="0">
              <wp:extent cx="3810" cy="20320"/>
              <wp:effectExtent l="0" t="0" r="0" b="0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40" cy="19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rect id="shape_0" fillcolor="black" stroked="f" style="position:absolute;margin-left:0pt;margin-top:0pt;width:0.2pt;height:1.5pt">
              <w10:wrap type="none"/>
              <v:fill o:detectmouseclick="t" type="solid" color2="white"/>
              <v:stroke color="#3465a4" joinstyle="round" endcap="flat"/>
            </v:rect>
          </w:pict>
        </mc:Fallback>
      </mc:AlternateContent>
    </w:r>
    <w:r>
      <w:rPr/>
      <w:object>
        <v:shape id="ole_rId1" style="width:106.95pt;height:86.45pt" o:ole="">
          <v:imagedata r:id="rId2" o:title=""/>
        </v:shape>
        <o:OLEObject Type="Embed" ProgID="CorelDRAW.Graphic.14" ShapeID="ole_rId1" DrawAspect="Content" ObjectID="_155371340" r:id="rId1"/>
      </w:object>
    </w:r>
    <w:r>
      <w:rPr/>
      <w:object>
        <v:shape id="ole_rId3" style="width:312.9pt;height:34.5pt" o:ole="">
          <v:imagedata r:id="rId4" o:title=""/>
        </v:shape>
        <o:OLEObject Type="Embed" ProgID="CorelDRAW.Graphic.14" ShapeID="ole_rId3" DrawAspect="Content" ObjectID="_260733235" r:id="rId3"/>
      </w:object>
    </w:r>
  </w:p>
  <w:p>
    <w:pPr>
      <w:pStyle w:val="Normal"/>
      <w:tabs>
        <w:tab w:val="left" w:pos="903" w:leader="none"/>
      </w:tabs>
      <w:ind w:left="360" w:hanging="0"/>
      <w:jc w:val="right"/>
      <w:rPr>
        <w:rFonts w:ascii="Calibri" w:hAnsi="Calibri"/>
        <w:color w:val="3F5B9C"/>
        <w:sz w:val="20"/>
        <w:szCs w:val="20"/>
      </w:rPr>
    </w:pPr>
    <w:r>
      <w:rPr>
        <w:rFonts w:ascii="Calibri" w:hAnsi="Calibri"/>
        <w:color w:val="3F5B9C"/>
        <w:sz w:val="20"/>
        <w:szCs w:val="20"/>
      </w:rPr>
      <w:t>ООО "ТК Профи-Трэвелз", 107023, Москва, ул. Электрозаводская, д.23,стр.8, оф.109, т/ф 662-3723, 970-42-47</w:t>
    </w:r>
  </w:p>
  <w:p>
    <w:pPr>
      <w:pStyle w:val="Normal"/>
      <w:tabs>
        <w:tab w:val="left" w:pos="-284" w:leader="none"/>
      </w:tabs>
      <w:ind w:left="360" w:hanging="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</w:rPr>
      <w:t xml:space="preserve">                                     </w:t>
    </w:r>
    <w:r>
      <w:rPr>
        <w:rFonts w:ascii="Calibri" w:hAnsi="Calibri"/>
        <w:color w:val="3F5B9C"/>
        <w:sz w:val="20"/>
        <w:szCs w:val="20"/>
        <w:lang w:val="en-US"/>
      </w:rPr>
      <w:t>"</w:t>
    </w:r>
    <w:r>
      <w:rPr>
        <w:rFonts w:ascii="Calibri" w:hAnsi="Calibri"/>
        <w:color w:val="3F5B9C"/>
        <w:sz w:val="20"/>
        <w:szCs w:val="20"/>
      </w:rPr>
      <w:t>ТС</w:t>
    </w:r>
    <w:r>
      <w:rPr>
        <w:rFonts w:ascii="Calibri" w:hAnsi="Calibri"/>
        <w:color w:val="3F5B9C"/>
        <w:sz w:val="20"/>
        <w:szCs w:val="20"/>
        <w:lang w:val="en-US"/>
      </w:rPr>
      <w:t xml:space="preserve"> Profy-Travels",  of.109,  23   Elektrozavodskaya str., 107023,Moscow, Russia, t/f 007 495 662-3723, 970-42-47</w:t>
    </w:r>
  </w:p>
  <w:p>
    <w:pPr>
      <w:pStyle w:val="Normal"/>
      <w:tabs>
        <w:tab w:val="left" w:pos="-284" w:leader="none"/>
      </w:tabs>
      <w:ind w:left="360" w:hanging="0"/>
      <w:jc w:val="center"/>
      <w:rPr/>
    </w:pPr>
    <w:hyperlink r:id="rId5">
      <w:r>
        <w:rPr>
          <w:rStyle w:val="Style12"/>
          <w:rFonts w:ascii="Calibri" w:hAnsi="Calibri"/>
          <w:sz w:val="20"/>
          <w:szCs w:val="20"/>
          <w:lang w:val="en-US"/>
        </w:rPr>
        <w:t>www.profytravels.ru</w:t>
      </w:r>
    </w:hyperlink>
    <w:r>
      <w:rPr>
        <w:rFonts w:ascii="Calibri" w:hAnsi="Calibri"/>
        <w:color w:val="3F5B9C"/>
        <w:sz w:val="20"/>
        <w:szCs w:val="20"/>
        <w:lang w:val="en-US"/>
      </w:rPr>
      <w:t xml:space="preserve">, </w:t>
    </w:r>
    <w:hyperlink r:id="rId6">
      <w:r>
        <w:rPr>
          <w:rStyle w:val="Style12"/>
          <w:rFonts w:ascii="Calibri" w:hAnsi="Calibri"/>
          <w:sz w:val="20"/>
          <w:szCs w:val="20"/>
          <w:lang w:val="en-US"/>
        </w:rPr>
        <w:t>mail@profytravels.ru</w:t>
      </w:r>
    </w:hyperlink>
    <w:r>
      <w:rPr>
        <w:rFonts w:ascii="Calibri" w:hAnsi="Calibri"/>
        <w:color w:val="3F5B9C"/>
        <w:sz w:val="20"/>
        <w:szCs w:val="20"/>
        <w:lang w:val="en-US"/>
      </w:rPr>
      <w:t xml:space="preserve">  </w:t>
    </w:r>
  </w:p>
  <w:p>
    <w:pPr>
      <w:pStyle w:val="Normal"/>
      <w:tabs>
        <w:tab w:val="left" w:pos="-284" w:leader="none"/>
      </w:tabs>
      <w:ind w:left="360" w:hanging="0"/>
      <w:jc w:val="center"/>
      <w:rPr>
        <w:rFonts w:ascii="Calibri" w:hAnsi="Calibri"/>
        <w:color w:val="3F5B9C"/>
        <w:sz w:val="20"/>
        <w:szCs w:val="20"/>
        <w:lang w:val="en-US"/>
      </w:rPr>
    </w:pPr>
    <w:r>
      <w:rPr>
        <w:rFonts w:ascii="Calibri" w:hAnsi="Calibri"/>
        <w:color w:val="3F5B9C"/>
        <w:sz w:val="20"/>
        <w:szCs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rPr/>
    </w:pPr>
    <w:r>
      <w:rPr/>
    </w:r>
  </w:p>
</w:hdr>
</file>

<file path=word/settings.xml><?xml version="1.0" encoding="utf-8"?>
<w:settings xmlns:w="http://schemas.openxmlformats.org/wordprocessingml/2006/main">
  <w:zoom w:percent="98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f160b7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Heading 1"/>
    <w:basedOn w:val="Normal"/>
    <w:qFormat/>
    <w:rsid w:val="008d41c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  <w:lang w:eastAsia="en-US"/>
    </w:rPr>
  </w:style>
  <w:style w:type="paragraph" w:styleId="3">
    <w:name w:val="Heading 3"/>
    <w:basedOn w:val="Normal"/>
    <w:qFormat/>
    <w:rsid w:val="008d41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rsid w:val="00825411"/>
    <w:rPr>
      <w:color w:val="0000FF"/>
      <w:u w:val="single"/>
    </w:rPr>
  </w:style>
  <w:style w:type="character" w:styleId="Pagenumber">
    <w:name w:val="page number"/>
    <w:basedOn w:val="DefaultParagraphFont"/>
    <w:qFormat/>
    <w:rsid w:val="00825411"/>
    <w:rPr/>
  </w:style>
  <w:style w:type="character" w:styleId="FollowedHyperlink">
    <w:name w:val="FollowedHyperlink"/>
    <w:qFormat/>
    <w:rsid w:val="008d41c8"/>
    <w:rPr>
      <w:color w:val="800080"/>
      <w:u w:val="single"/>
    </w:rPr>
  </w:style>
  <w:style w:type="character" w:styleId="Strong">
    <w:name w:val="Strong"/>
    <w:qFormat/>
    <w:rsid w:val="00f160b7"/>
    <w:rPr>
      <w:b/>
      <w:bCs/>
    </w:rPr>
  </w:style>
  <w:style w:type="character" w:styleId="S3" w:customStyle="1">
    <w:name w:val="s3"/>
    <w:basedOn w:val="DefaultParagraphFont"/>
    <w:qFormat/>
    <w:rsid w:val="002451a9"/>
    <w:rPr/>
  </w:style>
  <w:style w:type="character" w:styleId="S4" w:customStyle="1">
    <w:name w:val="s4"/>
    <w:basedOn w:val="DefaultParagraphFont"/>
    <w:qFormat/>
    <w:rsid w:val="002451a9"/>
    <w:rPr/>
  </w:style>
  <w:style w:type="character" w:styleId="S10" w:customStyle="1">
    <w:name w:val="s10"/>
    <w:basedOn w:val="DefaultParagraphFont"/>
    <w:qFormat/>
    <w:rsid w:val="002451a9"/>
    <w:rPr/>
  </w:style>
  <w:style w:type="character" w:styleId="Hps" w:customStyle="1">
    <w:name w:val="hps"/>
    <w:basedOn w:val="DefaultParagraphFont"/>
    <w:qFormat/>
    <w:rsid w:val="0086470d"/>
    <w:rPr/>
  </w:style>
  <w:style w:type="character" w:styleId="Style13">
    <w:name w:val="Выделение"/>
    <w:basedOn w:val="DefaultParagraphFont"/>
    <w:uiPriority w:val="20"/>
    <w:qFormat/>
    <w:rsid w:val="00660a55"/>
    <w:rPr>
      <w:i/>
      <w:iCs/>
    </w:rPr>
  </w:style>
  <w:style w:type="character" w:styleId="Caps" w:customStyle="1">
    <w:name w:val="caps"/>
    <w:basedOn w:val="DefaultParagraphFont"/>
    <w:qFormat/>
    <w:rsid w:val="00960c3e"/>
    <w:rPr/>
  </w:style>
  <w:style w:type="character" w:styleId="Numbers" w:customStyle="1">
    <w:name w:val="numbers"/>
    <w:basedOn w:val="DefaultParagraphFont"/>
    <w:qFormat/>
    <w:rsid w:val="00960c3e"/>
    <w:rPr/>
  </w:style>
  <w:style w:type="character" w:styleId="C1" w:customStyle="1">
    <w:name w:val="c-1"/>
    <w:basedOn w:val="DefaultParagraphFont"/>
    <w:qFormat/>
    <w:rsid w:val="00960c3e"/>
    <w:rPr/>
  </w:style>
  <w:style w:type="character" w:styleId="Notranslate" w:customStyle="1">
    <w:name w:val="notranslate"/>
    <w:basedOn w:val="DefaultParagraphFont"/>
    <w:qFormat/>
    <w:rsid w:val="00cb611f"/>
    <w:rPr/>
  </w:style>
  <w:style w:type="character" w:styleId="Appleconvertedspace" w:customStyle="1">
    <w:name w:val="apple-converted-space"/>
    <w:basedOn w:val="DefaultParagraphFont"/>
    <w:qFormat/>
    <w:rsid w:val="00bf398d"/>
    <w:rPr/>
  </w:style>
  <w:style w:type="character" w:styleId="Style14" w:customStyle="1">
    <w:name w:val="Основной текст Знак"/>
    <w:basedOn w:val="DefaultParagraphFont"/>
    <w:link w:val="ad"/>
    <w:qFormat/>
    <w:rsid w:val="000c6b81"/>
    <w:rPr>
      <w:color w:val="00000A"/>
      <w:sz w:val="24"/>
      <w:szCs w:val="24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e"/>
    <w:rsid w:val="000c6b81"/>
    <w:pPr>
      <w:suppressAutoHyphens w:val="true"/>
      <w:spacing w:lineRule="auto" w:line="288" w:before="0" w:after="140"/>
    </w:pPr>
    <w:rPr>
      <w:color w:val="00000A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Style20">
    <w:name w:val="Header"/>
    <w:basedOn w:val="Normal"/>
    <w:rsid w:val="00073271"/>
    <w:pPr>
      <w:tabs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rsid w:val="00073271"/>
    <w:pPr>
      <w:tabs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ff6006"/>
    <w:pPr>
      <w:spacing w:beforeAutospacing="1" w:afterAutospacing="1"/>
    </w:pPr>
    <w:rPr/>
  </w:style>
  <w:style w:type="paragraph" w:styleId="NoSpacing">
    <w:name w:val="No Spacing"/>
    <w:uiPriority w:val="1"/>
    <w:qFormat/>
    <w:rsid w:val="002451a9"/>
    <w:pPr>
      <w:widowControl/>
      <w:bidi w:val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8d41c8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oleObject" Target="embeddings/oleObject1.bin"/><Relationship Id="rId2" Type="http://schemas.openxmlformats.org/officeDocument/2006/relationships/image" Target="media/image1.emf"/><Relationship Id="rId3" Type="http://schemas.openxmlformats.org/officeDocument/2006/relationships/oleObject" Target="embeddings/oleObject2.bin"/><Relationship Id="rId4" Type="http://schemas.openxmlformats.org/officeDocument/2006/relationships/image" Target="media/image2.emf"/><Relationship Id="rId5" Type="http://schemas.openxmlformats.org/officeDocument/2006/relationships/hyperlink" Target="http://www.profytravels.ru/" TargetMode="External"/><Relationship Id="rId6" Type="http://schemas.openxmlformats.org/officeDocument/2006/relationships/hyperlink" Target="mailto:mail@profytravels.ru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(Шаблон)</Template>
  <TotalTime>816</TotalTime>
  <Application>LibreOffice/5.1.3.2$Windows_X86_64 LibreOffice_project/644e4637d1d8544fd9f56425bd6cec110e49301b</Application>
  <Pages>1</Pages>
  <Words>313</Words>
  <Characters>2072</Characters>
  <CharactersWithSpaces>2430</CharactersWithSpaces>
  <Paragraphs>11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2016-10-28T10:11:00Z</dcterms:created>
  <dc:creator>User</dc:creator>
  <dc:description/>
  <dc:language>ru-RU</dc:language>
  <cp:lastModifiedBy/>
  <cp:lastPrinted>2013-12-11T15:45:00Z</cp:lastPrinted>
  <dcterms:modified xsi:type="dcterms:W3CDTF">2020-04-15T10:07:45Z</dcterms:modified>
  <cp:revision>53</cp:revision>
  <dc:subject/>
  <dc:title>Анкета на разработку дизайна сайта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