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0D34" w14:textId="5A9F0AE5" w:rsidR="00F407B1" w:rsidRDefault="00F87C4D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F87C4D">
        <w:rPr>
          <w:rFonts w:ascii="Trebuchet MS" w:hAnsi="Trebuchet MS"/>
          <w:b/>
          <w:color w:val="FF0000"/>
          <w:sz w:val="36"/>
          <w:szCs w:val="36"/>
        </w:rPr>
        <w:t xml:space="preserve">Секреты Кисловодска или русский Баден </w:t>
      </w:r>
      <w:proofErr w:type="spellStart"/>
      <w:r w:rsidRPr="00F87C4D">
        <w:rPr>
          <w:rFonts w:ascii="Trebuchet MS" w:hAnsi="Trebuchet MS"/>
          <w:b/>
          <w:color w:val="FF0000"/>
          <w:sz w:val="36"/>
          <w:szCs w:val="36"/>
        </w:rPr>
        <w:t>Баден</w:t>
      </w:r>
      <w:proofErr w:type="spellEnd"/>
      <w:r>
        <w:rPr>
          <w:rFonts w:ascii="Trebuchet MS" w:hAnsi="Trebuchet MS"/>
          <w:b/>
          <w:color w:val="FF0000"/>
          <w:sz w:val="36"/>
          <w:szCs w:val="36"/>
        </w:rPr>
        <w:t>.</w:t>
      </w:r>
    </w:p>
    <w:p w14:paraId="2271D2E1" w14:textId="77777777" w:rsidR="00F87C4D" w:rsidRDefault="00F87C4D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15EF7197" w14:textId="3437CE1A" w:rsidR="00F407B1" w:rsidRDefault="00A14D71">
      <w:pPr>
        <w:jc w:val="center"/>
      </w:pPr>
      <w:r>
        <w:rPr>
          <w:b/>
          <w:color w:val="FF0000"/>
          <w:sz w:val="32"/>
          <w:szCs w:val="32"/>
        </w:rPr>
        <w:t>0</w:t>
      </w:r>
      <w:r w:rsidR="00646909">
        <w:rPr>
          <w:b/>
          <w:color w:val="FF0000"/>
          <w:sz w:val="32"/>
          <w:szCs w:val="32"/>
        </w:rPr>
        <w:t>9</w:t>
      </w:r>
      <w:r w:rsidR="00F87C4D">
        <w:rPr>
          <w:b/>
          <w:color w:val="FF0000"/>
          <w:sz w:val="32"/>
          <w:szCs w:val="32"/>
        </w:rPr>
        <w:t xml:space="preserve"> – </w:t>
      </w:r>
      <w:r w:rsidR="00646909">
        <w:rPr>
          <w:b/>
          <w:color w:val="FF0000"/>
          <w:sz w:val="32"/>
          <w:szCs w:val="32"/>
        </w:rPr>
        <w:t>13</w:t>
      </w:r>
      <w:r>
        <w:rPr>
          <w:b/>
          <w:color w:val="FF0000"/>
          <w:sz w:val="32"/>
          <w:szCs w:val="32"/>
        </w:rPr>
        <w:t xml:space="preserve"> декабря</w:t>
      </w:r>
      <w:r w:rsidR="006E0293">
        <w:rPr>
          <w:b/>
          <w:color w:val="FF0000"/>
          <w:sz w:val="32"/>
          <w:szCs w:val="32"/>
        </w:rPr>
        <w:t xml:space="preserve"> 2020 года</w:t>
      </w:r>
      <w:r w:rsidR="006E0293">
        <w:rPr>
          <w:b/>
          <w:sz w:val="32"/>
          <w:szCs w:val="32"/>
        </w:rPr>
        <w:t>.</w:t>
      </w:r>
    </w:p>
    <w:p w14:paraId="1DE55E56" w14:textId="1184E862" w:rsidR="00F407B1" w:rsidRDefault="00F407B1">
      <w:pPr>
        <w:jc w:val="center"/>
        <w:rPr>
          <w:b/>
          <w:sz w:val="32"/>
          <w:szCs w:val="32"/>
        </w:rPr>
      </w:pPr>
    </w:p>
    <w:p w14:paraId="25F4F70D" w14:textId="77777777" w:rsidR="00A14D71" w:rsidRPr="00D00CCC" w:rsidRDefault="00A14D71" w:rsidP="00D00CCC">
      <w:pPr>
        <w:pStyle w:val="ae"/>
        <w:rPr>
          <w:rFonts w:ascii="Trebuchet MS" w:hAnsi="Trebuchet MS"/>
          <w:color w:val="auto"/>
          <w:sz w:val="24"/>
          <w:szCs w:val="24"/>
        </w:rPr>
      </w:pPr>
      <w:r w:rsidRPr="00D00CCC">
        <w:rPr>
          <w:rFonts w:ascii="Trebuchet MS" w:hAnsi="Trebuchet MS"/>
          <w:sz w:val="24"/>
          <w:szCs w:val="24"/>
        </w:rPr>
        <w:t xml:space="preserve">Друзья, пора </w:t>
      </w:r>
      <w:proofErr w:type="gramStart"/>
      <w:r w:rsidRPr="00D00CCC">
        <w:rPr>
          <w:rFonts w:ascii="Trebuchet MS" w:hAnsi="Trebuchet MS"/>
          <w:sz w:val="24"/>
          <w:szCs w:val="24"/>
        </w:rPr>
        <w:t>подумать</w:t>
      </w:r>
      <w:proofErr w:type="gramEnd"/>
      <w:r w:rsidRPr="00D00CCC">
        <w:rPr>
          <w:rFonts w:ascii="Trebuchet MS" w:hAnsi="Trebuchet MS"/>
          <w:sz w:val="24"/>
          <w:szCs w:val="24"/>
        </w:rPr>
        <w:t xml:space="preserve"> где возможно поправить свое состояние души после карантина и «</w:t>
      </w:r>
      <w:proofErr w:type="spellStart"/>
      <w:r w:rsidRPr="00D00CCC">
        <w:rPr>
          <w:rFonts w:ascii="Trebuchet MS" w:hAnsi="Trebuchet MS"/>
          <w:sz w:val="24"/>
          <w:szCs w:val="24"/>
        </w:rPr>
        <w:t>коронофобии</w:t>
      </w:r>
      <w:proofErr w:type="spellEnd"/>
      <w:r w:rsidRPr="00D00CCC">
        <w:rPr>
          <w:rFonts w:ascii="Trebuchet MS" w:hAnsi="Trebuchet MS"/>
          <w:sz w:val="24"/>
          <w:szCs w:val="24"/>
        </w:rPr>
        <w:t xml:space="preserve">». Воспользуемся советом наших предков — конечно, «на целебных водах» в бархатный сезон! Вас ждет удовольствие от мягкого климата, чистейшего горного воздуха, насыщенного фитонцидами; прогулок по терренкуру векового парка, крупнейшего в Европе, с незабываемыми видами и ландшафтами; встреча рассвета с панорамой на величественный Эльбрус; уникальный целебный нарзан из источника; знаменитая Долина роз с панорамной канатной дорогой; увлекательные рассказы об истории Кисловодска и Кавказа, овеянной легендами; знакомство с курортными достопримечательностями города: утопающему в цветах Курортному бульвару, с Нарзанной галереей и старинными особняками, подсвеченными так романтично вечером; танцем воды и света поющего фонтана у Курортной колоннады, Филармонией с ее авторскими концертами, необычным музыкальным ужином в «домашнем» театре «Благодать», чашкой «кисловодского» чая с местным десертом в «Чайном домике», настоящей кавказской кухней... А при желании сможем погрузиться в </w:t>
      </w:r>
      <w:proofErr w:type="spellStart"/>
      <w:r w:rsidRPr="00D00CCC">
        <w:rPr>
          <w:rFonts w:ascii="Trebuchet MS" w:hAnsi="Trebuchet MS"/>
          <w:sz w:val="24"/>
          <w:szCs w:val="24"/>
        </w:rPr>
        <w:t>Тамбуканские</w:t>
      </w:r>
      <w:proofErr w:type="spellEnd"/>
      <w:r w:rsidRPr="00D00CCC">
        <w:rPr>
          <w:rFonts w:ascii="Trebuchet MS" w:hAnsi="Trebuchet MS"/>
          <w:sz w:val="24"/>
          <w:szCs w:val="24"/>
        </w:rPr>
        <w:t xml:space="preserve"> омолаживающие грязи и оздоравливающие процедуры, рекомендуемые школой курортных медиков.</w:t>
      </w:r>
    </w:p>
    <w:p w14:paraId="41B67235" w14:textId="77777777" w:rsidR="00A14D71" w:rsidRPr="00D00CCC" w:rsidRDefault="00A14D71" w:rsidP="00D00CCC">
      <w:pPr>
        <w:pStyle w:val="ae"/>
        <w:rPr>
          <w:rFonts w:ascii="Trebuchet MS" w:hAnsi="Trebuchet MS"/>
          <w:color w:val="auto"/>
          <w:sz w:val="24"/>
          <w:szCs w:val="24"/>
        </w:rPr>
      </w:pPr>
      <w:r w:rsidRPr="00D00CCC">
        <w:rPr>
          <w:rFonts w:ascii="Trebuchet MS" w:hAnsi="Trebuchet MS"/>
          <w:sz w:val="24"/>
          <w:szCs w:val="24"/>
        </w:rPr>
        <w:t xml:space="preserve">Скучать Вам точно не придется! Шестой раз побывав в Кисловодске, я поняла, что еще не раз туда вернусь. Кисловодск принарядился и </w:t>
      </w:r>
      <w:proofErr w:type="spellStart"/>
      <w:r w:rsidRPr="00D00CCC">
        <w:rPr>
          <w:rFonts w:ascii="Trebuchet MS" w:hAnsi="Trebuchet MS"/>
          <w:sz w:val="24"/>
          <w:szCs w:val="24"/>
        </w:rPr>
        <w:t>преукрасился</w:t>
      </w:r>
      <w:proofErr w:type="spellEnd"/>
      <w:r w:rsidRPr="00D00CCC">
        <w:rPr>
          <w:rFonts w:ascii="Trebuchet MS" w:hAnsi="Trebuchet MS"/>
          <w:sz w:val="24"/>
          <w:szCs w:val="24"/>
        </w:rPr>
        <w:t>, пора знакомиться. Надеюсь, вы разделите вместе со мной мое восхищение этим прекрасным уголком нашей Родины!</w:t>
      </w:r>
    </w:p>
    <w:p w14:paraId="6FAD1912" w14:textId="77777777" w:rsidR="00D00CCC" w:rsidRPr="00D00CCC" w:rsidRDefault="00D00CCC" w:rsidP="00D00CCC">
      <w:pPr>
        <w:pStyle w:val="ae"/>
        <w:rPr>
          <w:rFonts w:ascii="Trebuchet MS" w:hAnsi="Trebuchet MS"/>
          <w:b/>
          <w:bCs/>
          <w:sz w:val="24"/>
          <w:szCs w:val="24"/>
        </w:rPr>
      </w:pPr>
    </w:p>
    <w:p w14:paraId="0F4835D8" w14:textId="7105341C" w:rsidR="00A14D71" w:rsidRPr="00D00CCC" w:rsidRDefault="00A14D71" w:rsidP="00D00CCC">
      <w:pPr>
        <w:pStyle w:val="ae"/>
        <w:rPr>
          <w:rFonts w:ascii="Trebuchet MS" w:hAnsi="Trebuchet MS"/>
          <w:color w:val="auto"/>
          <w:sz w:val="24"/>
          <w:szCs w:val="24"/>
        </w:rPr>
      </w:pPr>
      <w:r w:rsidRPr="00D00CCC">
        <w:rPr>
          <w:rFonts w:ascii="Trebuchet MS" w:hAnsi="Trebuchet MS"/>
          <w:b/>
          <w:bCs/>
          <w:sz w:val="24"/>
          <w:szCs w:val="24"/>
        </w:rPr>
        <w:t>Для справки</w:t>
      </w:r>
      <w:proofErr w:type="gramStart"/>
      <w:r w:rsidRPr="00D00CCC">
        <w:rPr>
          <w:rFonts w:ascii="Trebuchet MS" w:hAnsi="Trebuchet MS"/>
          <w:b/>
          <w:bCs/>
          <w:sz w:val="24"/>
          <w:szCs w:val="24"/>
        </w:rPr>
        <w:t>:</w:t>
      </w:r>
      <w:r w:rsidRPr="00D00CCC">
        <w:rPr>
          <w:rFonts w:ascii="Trebuchet MS" w:hAnsi="Trebuchet MS"/>
          <w:sz w:val="24"/>
          <w:szCs w:val="24"/>
        </w:rPr>
        <w:t xml:space="preserve"> Появилась</w:t>
      </w:r>
      <w:proofErr w:type="gramEnd"/>
      <w:r w:rsidRPr="00D00CCC">
        <w:rPr>
          <w:rFonts w:ascii="Trebuchet MS" w:hAnsi="Trebuchet MS"/>
          <w:color w:val="000000"/>
          <w:sz w:val="24"/>
          <w:szCs w:val="24"/>
        </w:rPr>
        <w:t xml:space="preserve"> новость о том, что Ставропольский край подписал соглашение о сотрудничестве с Европейской ассоциацией исторических термальных курортов (</w:t>
      </w:r>
      <w:proofErr w:type="spellStart"/>
      <w:r w:rsidRPr="00D00CCC">
        <w:rPr>
          <w:rFonts w:ascii="Trebuchet MS" w:hAnsi="Trebuchet MS"/>
          <w:color w:val="000000"/>
          <w:sz w:val="24"/>
          <w:szCs w:val="24"/>
        </w:rPr>
        <w:t>European</w:t>
      </w:r>
      <w:proofErr w:type="spellEnd"/>
      <w:r w:rsidRPr="00D00CCC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D00CCC">
        <w:rPr>
          <w:rFonts w:ascii="Trebuchet MS" w:hAnsi="Trebuchet MS"/>
          <w:color w:val="000000"/>
          <w:sz w:val="24"/>
          <w:szCs w:val="24"/>
        </w:rPr>
        <w:t>Historic</w:t>
      </w:r>
      <w:proofErr w:type="spellEnd"/>
      <w:r w:rsidRPr="00D00CCC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D00CCC">
        <w:rPr>
          <w:rFonts w:ascii="Trebuchet MS" w:hAnsi="Trebuchet MS"/>
          <w:color w:val="000000"/>
          <w:sz w:val="24"/>
          <w:szCs w:val="24"/>
        </w:rPr>
        <w:t>Thermal</w:t>
      </w:r>
      <w:proofErr w:type="spellEnd"/>
      <w:r w:rsidRPr="00D00CCC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D00CCC">
        <w:rPr>
          <w:rFonts w:ascii="Trebuchet MS" w:hAnsi="Trebuchet MS"/>
          <w:color w:val="000000"/>
          <w:sz w:val="24"/>
          <w:szCs w:val="24"/>
        </w:rPr>
        <w:t>Towns</w:t>
      </w:r>
      <w:proofErr w:type="spellEnd"/>
      <w:r w:rsidRPr="00D00CCC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D00CCC">
        <w:rPr>
          <w:rFonts w:ascii="Trebuchet MS" w:hAnsi="Trebuchet MS"/>
          <w:color w:val="000000"/>
          <w:sz w:val="24"/>
          <w:szCs w:val="24"/>
        </w:rPr>
        <w:t>Association</w:t>
      </w:r>
      <w:proofErr w:type="spellEnd"/>
      <w:r w:rsidRPr="00D00CCC">
        <w:rPr>
          <w:rFonts w:ascii="Trebuchet MS" w:hAnsi="Trebuchet MS"/>
          <w:color w:val="000000"/>
          <w:sz w:val="24"/>
          <w:szCs w:val="24"/>
        </w:rPr>
        <w:t>), в которую входит более 25 курортов, в числе которых Баден-Баден, Виши, Бат, Спа и Карловы Вары. Кисловодск должен стать первым российским курортом, который примут в Ассоциацию.</w:t>
      </w:r>
    </w:p>
    <w:p w14:paraId="61C9C242" w14:textId="77777777" w:rsidR="00D00CCC" w:rsidRPr="00D00CCC" w:rsidRDefault="00D00CCC" w:rsidP="00D00CCC">
      <w:pPr>
        <w:pStyle w:val="ae"/>
        <w:rPr>
          <w:rFonts w:ascii="Trebuchet MS" w:hAnsi="Trebuchet MS"/>
          <w:sz w:val="24"/>
          <w:szCs w:val="24"/>
        </w:rPr>
      </w:pPr>
    </w:p>
    <w:p w14:paraId="60466A18" w14:textId="5EA7ADF7" w:rsidR="00A14D71" w:rsidRPr="00D00CCC" w:rsidRDefault="00A14D71" w:rsidP="00D00CCC">
      <w:pPr>
        <w:pStyle w:val="ae"/>
        <w:rPr>
          <w:rFonts w:ascii="Trebuchet MS" w:hAnsi="Trebuchet MS"/>
          <w:color w:val="auto"/>
          <w:sz w:val="24"/>
          <w:szCs w:val="24"/>
        </w:rPr>
      </w:pPr>
      <w:r w:rsidRPr="00D00CCC">
        <w:rPr>
          <w:rFonts w:ascii="Trebuchet MS" w:hAnsi="Trebuchet MS"/>
          <w:sz w:val="24"/>
          <w:szCs w:val="24"/>
        </w:rPr>
        <w:t xml:space="preserve">Старинная кавказская легенда гласит, что в давние времена у кипящего колодца богатырской воды </w:t>
      </w:r>
      <w:proofErr w:type="spellStart"/>
      <w:r w:rsidRPr="00D00CCC">
        <w:rPr>
          <w:rFonts w:ascii="Trebuchet MS" w:hAnsi="Trebuchet MS"/>
          <w:sz w:val="24"/>
          <w:szCs w:val="24"/>
        </w:rPr>
        <w:t>нартов</w:t>
      </w:r>
      <w:proofErr w:type="spellEnd"/>
      <w:r w:rsidRPr="00D00CCC">
        <w:rPr>
          <w:rFonts w:ascii="Trebuchet MS" w:hAnsi="Trebuchet MS"/>
          <w:sz w:val="24"/>
          <w:szCs w:val="24"/>
        </w:rPr>
        <w:t xml:space="preserve"> стоял столб, на котором на цепочке висел ковш, а на нем выбиты слова: «Путник, остановись и поклонись. Вода источника дает силу молодым, возвращает здоровье пожилым и </w:t>
      </w:r>
      <w:proofErr w:type="gramStart"/>
      <w:r w:rsidRPr="00D00CCC">
        <w:rPr>
          <w:rFonts w:ascii="Trebuchet MS" w:hAnsi="Trebuchet MS"/>
          <w:sz w:val="24"/>
          <w:szCs w:val="24"/>
        </w:rPr>
        <w:t>красоту</w:t>
      </w:r>
      <w:proofErr w:type="gramEnd"/>
      <w:r w:rsidRPr="00D00CCC">
        <w:rPr>
          <w:rFonts w:ascii="Trebuchet MS" w:hAnsi="Trebuchet MS"/>
          <w:sz w:val="24"/>
          <w:szCs w:val="24"/>
        </w:rPr>
        <w:t xml:space="preserve"> и любовь женщинам»</w:t>
      </w:r>
      <w:r w:rsidR="00D00CCC" w:rsidRPr="00D00CCC">
        <w:rPr>
          <w:rFonts w:ascii="Trebuchet MS" w:hAnsi="Trebuchet MS"/>
          <w:sz w:val="24"/>
          <w:szCs w:val="24"/>
        </w:rPr>
        <w:t>.</w:t>
      </w:r>
    </w:p>
    <w:p w14:paraId="32D3B80B" w14:textId="77777777" w:rsidR="00A14D71" w:rsidRDefault="00A14D71">
      <w:pPr>
        <w:jc w:val="center"/>
        <w:rPr>
          <w:b/>
          <w:sz w:val="32"/>
          <w:szCs w:val="32"/>
        </w:rPr>
      </w:pPr>
    </w:p>
    <w:p w14:paraId="50D50226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tbl>
      <w:tblPr>
        <w:tblStyle w:val="af"/>
        <w:tblW w:w="115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51"/>
        <w:gridCol w:w="9803"/>
      </w:tblGrid>
      <w:tr w:rsidR="00F407B1" w14:paraId="1878AAD7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16C05156" w14:textId="77777777" w:rsidR="00F407B1" w:rsidRDefault="006E0293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t>День 1,</w:t>
            </w:r>
          </w:p>
          <w:p w14:paraId="6AFD0870" w14:textId="4E5486E2" w:rsidR="00F407B1" w:rsidRPr="00A14D71" w:rsidRDefault="00A14D71">
            <w:r>
              <w:rPr>
                <w:rFonts w:ascii="Trebuchet MS" w:hAnsi="Trebuchet MS"/>
                <w:shd w:val="clear" w:color="auto" w:fill="FCFCFC"/>
              </w:rPr>
              <w:t>0</w:t>
            </w:r>
            <w:r w:rsidR="00646909">
              <w:rPr>
                <w:rFonts w:ascii="Trebuchet MS" w:hAnsi="Trebuchet MS"/>
                <w:shd w:val="clear" w:color="auto" w:fill="FCFCFC"/>
              </w:rPr>
              <w:t>9</w:t>
            </w:r>
            <w:r>
              <w:rPr>
                <w:rFonts w:ascii="Trebuchet MS" w:hAnsi="Trebuchet MS"/>
                <w:shd w:val="clear" w:color="auto" w:fill="FCFCFC"/>
              </w:rPr>
              <w:t xml:space="preserve"> декабря, среда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23D75F88" w14:textId="0438B01A" w:rsidR="00F407B1" w:rsidRPr="00D00CCC" w:rsidRDefault="00D00CCC" w:rsidP="00805AE6">
            <w:pPr>
              <w:rPr>
                <w:rFonts w:asciiTheme="minorHAnsi" w:hAnsiTheme="minorHAnsi" w:cstheme="minorHAnsi"/>
                <w:i/>
                <w:iCs/>
                <w:highlight w:val="white"/>
              </w:rPr>
            </w:pPr>
            <w:r w:rsidRPr="00D00CCC">
              <w:rPr>
                <w:rFonts w:asciiTheme="minorHAnsi" w:hAnsiTheme="minorHAnsi" w:cstheme="minorHAnsi"/>
              </w:rPr>
              <w:t>Прилет в аэропорт Минеральные воды, трансфер и размещение в отеле города</w:t>
            </w:r>
            <w:r w:rsidRPr="00D00CCC">
              <w:rPr>
                <w:rStyle w:val="a5"/>
                <w:rFonts w:asciiTheme="minorHAnsi" w:hAnsiTheme="minorHAnsi" w:cstheme="minorHAnsi"/>
              </w:rPr>
              <w:t xml:space="preserve"> </w:t>
            </w:r>
            <w:r w:rsidRPr="00D00CCC">
              <w:rPr>
                <w:rFonts w:asciiTheme="minorHAnsi" w:hAnsiTheme="minorHAnsi" w:cstheme="minorHAnsi"/>
              </w:rPr>
              <w:t>Кисловодска. Обед в ресторане отеля. Экскурсия по городу. Это</w:t>
            </w:r>
            <w:r w:rsidRPr="00D00CCC">
              <w:rPr>
                <w:rStyle w:val="a5"/>
                <w:rFonts w:asciiTheme="minorHAnsi" w:hAnsiTheme="minorHAnsi" w:cstheme="minorHAnsi"/>
              </w:rPr>
              <w:t xml:space="preserve"> </w:t>
            </w:r>
            <w:r w:rsidRPr="00D00CCC">
              <w:rPr>
                <w:rFonts w:asciiTheme="minorHAnsi" w:hAnsiTheme="minorHAnsi" w:cstheme="minorHAnsi"/>
              </w:rPr>
              <w:t>самый южный, самый высокогорный, самый солнечный из всех городов Кавказских минеральных вод! История города ведет свой отсчет с 1803 года. Когда-то Кисловодск был любимым местом отдыха в царской России, а затем страны Советов. Город был российским Баден-Баденом, строили здесь со столичным размахом. Денег не жалели, приглашали лучших архитекторов со всего мира. Мы посмотрим с вами неплохо сохранившиеся строения в стиле модерн, здание в необычном для России мавританском стиле, ранние образцы советского конструктивизма.</w:t>
            </w:r>
            <w:r w:rsidRPr="00D00C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D00CCC">
              <w:rPr>
                <w:rStyle w:val="a6"/>
                <w:rFonts w:asciiTheme="minorHAnsi" w:hAnsiTheme="minorHAnsi" w:cstheme="minorHAnsi"/>
                <w:i w:val="0"/>
                <w:iCs w:val="0"/>
              </w:rPr>
              <w:t xml:space="preserve">«На рубеже </w:t>
            </w:r>
            <w:r w:rsidRPr="00D00CCC">
              <w:rPr>
                <w:rFonts w:asciiTheme="minorHAnsi" w:hAnsiTheme="minorHAnsi" w:cstheme="minorHAnsi"/>
                <w:i/>
                <w:iCs/>
              </w:rPr>
              <w:t xml:space="preserve">XVIII-XIX </w:t>
            </w:r>
            <w:r w:rsidRPr="00D00CCC">
              <w:rPr>
                <w:rStyle w:val="a6"/>
                <w:rFonts w:asciiTheme="minorHAnsi" w:hAnsiTheme="minorHAnsi" w:cstheme="minorHAnsi"/>
                <w:i w:val="0"/>
                <w:iCs w:val="0"/>
              </w:rPr>
              <w:t xml:space="preserve">столетий к минеральным </w:t>
            </w:r>
            <w:proofErr w:type="gramStart"/>
            <w:r w:rsidRPr="00D00CCC">
              <w:rPr>
                <w:rStyle w:val="a6"/>
                <w:rFonts w:asciiTheme="minorHAnsi" w:hAnsiTheme="minorHAnsi" w:cstheme="minorHAnsi"/>
                <w:i w:val="0"/>
                <w:iCs w:val="0"/>
              </w:rPr>
              <w:t>источникам, несмотря на то, что</w:t>
            </w:r>
            <w:proofErr w:type="gramEnd"/>
            <w:r w:rsidRPr="00D00CCC">
              <w:rPr>
                <w:rStyle w:val="a6"/>
                <w:rFonts w:asciiTheme="minorHAnsi" w:hAnsiTheme="minorHAnsi" w:cstheme="minorHAnsi"/>
                <w:i w:val="0"/>
                <w:iCs w:val="0"/>
              </w:rPr>
              <w:t xml:space="preserve">, места эти были не обжитые и не обустроенные, стали тянуться люди, желавшие избавиться от хворей. </w:t>
            </w:r>
            <w:r w:rsidRPr="00D00CCC">
              <w:rPr>
                <w:rStyle w:val="a6"/>
                <w:rFonts w:asciiTheme="minorHAnsi" w:hAnsiTheme="minorHAnsi" w:cstheme="minorHAnsi"/>
                <w:i w:val="0"/>
                <w:iCs w:val="0"/>
              </w:rPr>
              <w:lastRenderedPageBreak/>
              <w:t xml:space="preserve">В 1803 году </w:t>
            </w:r>
            <w:r w:rsidRPr="00D00CCC">
              <w:rPr>
                <w:rFonts w:asciiTheme="minorHAnsi" w:hAnsiTheme="minorHAnsi" w:cstheme="minorHAnsi"/>
                <w:i/>
                <w:iCs/>
              </w:rPr>
              <w:t xml:space="preserve">Александр I </w:t>
            </w:r>
            <w:r w:rsidRPr="00D00CCC">
              <w:rPr>
                <w:rStyle w:val="a6"/>
                <w:rFonts w:asciiTheme="minorHAnsi" w:hAnsiTheme="minorHAnsi" w:cstheme="minorHAnsi"/>
                <w:i w:val="0"/>
                <w:iCs w:val="0"/>
              </w:rPr>
              <w:t xml:space="preserve">издал указ о строительстве крепости у Кавказских гор рядом «с кислыми водами» для защиты отдыхающего народа от горцев. И зимой, и летом в крепости было полно военного народу: пехотинцы, драгуны, казаки… Служивые, выйдя в отставку, вовсе не торопились покидать благодатные сказочно красивые места, строя дома неподалеку от крепости — так выросла Кисловодская слобода, а от ее поселенцев пошли первые коренные жители Кисловодска. Сначала выросла роскошная ресторация, разбит великолепный парк, </w:t>
            </w:r>
            <w:r w:rsidRPr="00D00CCC">
              <w:rPr>
                <w:rFonts w:asciiTheme="minorHAnsi" w:hAnsiTheme="minorHAnsi" w:cstheme="minorHAnsi"/>
              </w:rPr>
              <w:t xml:space="preserve">галереи </w:t>
            </w:r>
            <w:r w:rsidRPr="00D00CCC">
              <w:rPr>
                <w:rStyle w:val="a6"/>
                <w:rFonts w:asciiTheme="minorHAnsi" w:hAnsiTheme="minorHAnsi" w:cstheme="minorHAnsi"/>
                <w:i w:val="0"/>
                <w:iCs w:val="0"/>
              </w:rPr>
              <w:t>и</w:t>
            </w:r>
            <w:r w:rsidRPr="00D00CCC">
              <w:rPr>
                <w:rStyle w:val="a6"/>
                <w:rFonts w:asciiTheme="minorHAnsi" w:hAnsiTheme="minorHAnsi" w:cstheme="minorHAnsi"/>
              </w:rPr>
              <w:t xml:space="preserve"> </w:t>
            </w:r>
            <w:r w:rsidRPr="00D00CCC">
              <w:rPr>
                <w:rFonts w:asciiTheme="minorHAnsi" w:hAnsiTheme="minorHAnsi" w:cstheme="minorHAnsi"/>
              </w:rPr>
              <w:t>купальни</w:t>
            </w:r>
            <w:r w:rsidRPr="00D00CCC">
              <w:rPr>
                <w:rStyle w:val="a6"/>
                <w:rFonts w:asciiTheme="minorHAnsi" w:hAnsiTheme="minorHAnsi" w:cstheme="minorHAnsi"/>
                <w:i w:val="0"/>
                <w:iCs w:val="0"/>
              </w:rPr>
              <w:t>, в конце XIX века в городе появился водопровод, электричество и небольшой завод по розливу минеральной воды, все больше и больше представителей дворянства и купечества строило здесь особняки… С появлением шоссе, и, особенно железной дороги, количество отдыхающих резко увеличилось — добираться теперь стало гораздо комфортнее, а для особо тщеславных это было своего рода удовольствие, ведь поехать на курорт на поезде являлось верхом шика — мало того, что пребывание в Кисловодске стоило недешево, так еще и железнодорожный билет обходился «в копеечку».</w:t>
            </w:r>
          </w:p>
        </w:tc>
      </w:tr>
      <w:tr w:rsidR="00F407B1" w14:paraId="3F36A890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683ECA0D" w14:textId="77777777" w:rsidR="00F407B1" w:rsidRDefault="006E0293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lastRenderedPageBreak/>
              <w:t xml:space="preserve">День 2, </w:t>
            </w:r>
          </w:p>
          <w:p w14:paraId="4BDA4DA8" w14:textId="2D87A369" w:rsidR="00F01C0F" w:rsidRDefault="00646909">
            <w:r>
              <w:rPr>
                <w:rFonts w:ascii="Trebuchet MS" w:hAnsi="Trebuchet MS"/>
                <w:shd w:val="clear" w:color="auto" w:fill="FCFCFC"/>
              </w:rPr>
              <w:t>10</w:t>
            </w:r>
            <w:r w:rsidR="00A14D71">
              <w:rPr>
                <w:rFonts w:ascii="Trebuchet MS" w:hAnsi="Trebuchet MS"/>
                <w:shd w:val="clear" w:color="auto" w:fill="FCFCFC"/>
              </w:rPr>
              <w:t xml:space="preserve"> декабря, четверг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041EA251" w14:textId="77777777" w:rsidR="00F407B1" w:rsidRDefault="001D206B" w:rsidP="00805A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Посещение медовых водопадов. «Точную этимологию названия историкам выяснить не удалось. Так, по одной из версий, оно произошло от местного растения «медовая трава», которая повсеместно произрастает в этом регионе. Другая легенда гласит, что в скалах раньше проживали дикие пчелы. Природных врагов у них не было, поэтому их гнезда были переполнены медом. Во время паводков вода смывала жилища пчел вместе с медом, от чего она становилась сладкой, собственно, это и стало поводом, для названия водопадов «медовыми».</w:t>
            </w:r>
          </w:p>
          <w:p w14:paraId="638A3265" w14:textId="77777777" w:rsidR="001D206B" w:rsidRDefault="001D206B" w:rsidP="00805A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white"/>
              </w:rPr>
              <w:t xml:space="preserve">Медовые водопады – это группа из 5 водопадов, </w:t>
            </w:r>
            <w:r w:rsidRPr="001D206B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царство бурлящих вод, живой зелени и таинственных пещер. Вода вырывается из скалы и всей своей силой обрушивается в реку, разбиваясь на тысячи радужных капель.</w:t>
            </w:r>
            <w:r w:rsidRPr="001D206B">
              <w:rPr>
                <w:rFonts w:asciiTheme="minorHAnsi" w:hAnsiTheme="minorHAnsi" w:cstheme="minorHAnsi"/>
              </w:rPr>
              <w:t xml:space="preserve"> Нас ждут скалы с крутыми склонами, заросшими травой и орешником, доломитовые гроты и грохочущая вода. Все это выглядит</w:t>
            </w:r>
            <w:r>
              <w:rPr>
                <w:rFonts w:asciiTheme="minorHAnsi" w:hAnsiTheme="minorHAnsi" w:cstheme="minorHAnsi"/>
              </w:rPr>
              <w:t xml:space="preserve"> завораживающе!</w:t>
            </w:r>
          </w:p>
          <w:p w14:paraId="4BC73854" w14:textId="77777777" w:rsidR="001D206B" w:rsidRDefault="001D206B" w:rsidP="00805A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На обратном пути мы поднимемся к Кольцо </w:t>
            </w:r>
            <w:r w:rsidR="008A46A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горе</w:t>
            </w:r>
            <w:r w:rsidR="008A46AC">
              <w:rPr>
                <w:rFonts w:asciiTheme="minorHAnsi" w:hAnsiTheme="minorHAnsi" w:cstheme="minorHAnsi"/>
              </w:rPr>
              <w:t xml:space="preserve">. Эту достопримечательность создала </w:t>
            </w:r>
            <w:r w:rsidR="008A46AC" w:rsidRPr="008A46AC">
              <w:rPr>
                <w:rFonts w:asciiTheme="minorHAnsi" w:hAnsiTheme="minorHAnsi" w:cstheme="minorHAnsi"/>
              </w:rPr>
              <w:t xml:space="preserve">природа, благодаря ветрам, большим перепадам температур и другим природным явлениям, которым подвергались горы </w:t>
            </w:r>
            <w:proofErr w:type="spellStart"/>
            <w:r w:rsidR="008A46AC" w:rsidRPr="008A46AC">
              <w:rPr>
                <w:rFonts w:asciiTheme="minorHAnsi" w:hAnsiTheme="minorHAnsi" w:cstheme="minorHAnsi"/>
              </w:rPr>
              <w:t>Боргустанского</w:t>
            </w:r>
            <w:proofErr w:type="spellEnd"/>
            <w:r w:rsidR="008A46AC" w:rsidRPr="008A46AC">
              <w:rPr>
                <w:rFonts w:asciiTheme="minorHAnsi" w:hAnsiTheme="minorHAnsi" w:cstheme="minorHAnsi"/>
              </w:rPr>
              <w:t xml:space="preserve"> хребта. Здесь, на высоте около 900 метров, образовались гроты причудливой формы и одна из них с огромным 8-метровым проемом. Здесь любила любоваться закатами княжна Мери. А друг поэта Михаил фон </w:t>
            </w:r>
            <w:proofErr w:type="spellStart"/>
            <w:r w:rsidR="008A46AC" w:rsidRPr="008A46AC">
              <w:rPr>
                <w:rFonts w:asciiTheme="minorHAnsi" w:hAnsiTheme="minorHAnsi" w:cstheme="minorHAnsi"/>
              </w:rPr>
              <w:t>Цейдер</w:t>
            </w:r>
            <w:proofErr w:type="spellEnd"/>
            <w:r w:rsidR="008A46AC" w:rsidRPr="008A46AC">
              <w:rPr>
                <w:rFonts w:asciiTheme="minorHAnsi" w:hAnsiTheme="minorHAnsi" w:cstheme="minorHAnsi"/>
              </w:rPr>
              <w:t xml:space="preserve"> оставил Лермонтову послание в виде четверостишья, призывавшее писателя связаться со своим старым другом. </w:t>
            </w:r>
            <w:r w:rsidR="008A46AC" w:rsidRPr="008A46AC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Фантастические, похожие на инопланетные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A46AC">
              <w:rPr>
                <w:rFonts w:asciiTheme="minorHAnsi" w:hAnsiTheme="minorHAnsi" w:cstheme="minorHAnsi"/>
              </w:rPr>
              <w:t>пейзажи.</w:t>
            </w:r>
          </w:p>
          <w:p w14:paraId="1A452D9C" w14:textId="77777777" w:rsidR="008A46AC" w:rsidRDefault="008A46AC" w:rsidP="00805AE6">
            <w:pPr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>Обед в балкарском кафе. Возвращение в отель.</w:t>
            </w:r>
          </w:p>
          <w:p w14:paraId="4A191490" w14:textId="21839778" w:rsidR="008A46AC" w:rsidRPr="003301A8" w:rsidRDefault="008A46AC" w:rsidP="00805AE6">
            <w:pPr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>Вечером желающие смогут посетить уникальный театр. Кисловодский театр-музей «Благодать» работает с 1992 года и размещается в историческом особняке. Изначально в этой усадьбе учитель Агафонов давал музыкальные и театральные вечера для курортной публики. В таких самодеятельных постановках участвовали отдыхающие в курортном городе поэты, писатели, художники и другие представители творческой интеллигенции. В «Благодати» придерживаются традиций домашнего театра, существовавшего в гостевой усадьбе Агафонова с Серебряного века.</w:t>
            </w:r>
          </w:p>
        </w:tc>
      </w:tr>
      <w:tr w:rsidR="00F407B1" w14:paraId="58341316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2EED6465" w14:textId="77777777" w:rsidR="00F407B1" w:rsidRDefault="006E0293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t>День 3,</w:t>
            </w:r>
          </w:p>
          <w:p w14:paraId="516A1468" w14:textId="51371E1B" w:rsidR="00443F3A" w:rsidRPr="00443F3A" w:rsidRDefault="0064690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CFCFC"/>
              </w:rPr>
              <w:t>11</w:t>
            </w:r>
            <w:r w:rsidR="00A14D71">
              <w:rPr>
                <w:rFonts w:ascii="Trebuchet MS" w:hAnsi="Trebuchet MS"/>
                <w:shd w:val="clear" w:color="auto" w:fill="FCFCFC"/>
              </w:rPr>
              <w:t xml:space="preserve"> декабря, пятница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6D9DC24E" w14:textId="0BA39E3C" w:rsidR="00F407B1" w:rsidRPr="003301A8" w:rsidRDefault="003301A8">
            <w:pPr>
              <w:rPr>
                <w:rFonts w:asciiTheme="minorHAnsi" w:hAnsiTheme="minorHAnsi" w:cstheme="minorHAnsi"/>
                <w:highlight w:val="white"/>
              </w:rPr>
            </w:pPr>
            <w:r w:rsidRPr="003301A8">
              <w:rPr>
                <w:rFonts w:asciiTheme="minorHAnsi" w:hAnsiTheme="minorHAnsi" w:cstheme="minorHAnsi"/>
              </w:rPr>
              <w:t xml:space="preserve">Прогулка по терренкуру Кисловодского парка, посещение Долины Роз. </w:t>
            </w:r>
            <w:r w:rsidRPr="003301A8">
              <w:rPr>
                <w:rStyle w:val="a6"/>
                <w:rFonts w:asciiTheme="minorHAnsi" w:hAnsiTheme="minorHAnsi" w:cstheme="minorHAnsi"/>
                <w:i w:val="0"/>
                <w:iCs w:val="0"/>
              </w:rPr>
              <w:t>«Национальный парк</w:t>
            </w:r>
            <w:r w:rsidRPr="003301A8">
              <w:rPr>
                <w:rStyle w:val="a6"/>
                <w:rFonts w:asciiTheme="minorHAnsi" w:hAnsiTheme="minorHAnsi" w:cstheme="minorHAnsi"/>
              </w:rPr>
              <w:t xml:space="preserve"> </w:t>
            </w:r>
            <w:r w:rsidRPr="003301A8">
              <w:rPr>
                <w:rStyle w:val="a6"/>
                <w:rFonts w:asciiTheme="minorHAnsi" w:hAnsiTheme="minorHAnsi" w:cstheme="minorHAnsi"/>
                <w:i w:val="0"/>
                <w:iCs w:val="0"/>
              </w:rPr>
              <w:t xml:space="preserve">«Кисловодский» увеличил площадь на 18 га — до 965 га, и стал самым большим рукотворным природным парком мира. Второй по площади — Ричмонд-парк в Лондоне. На </w:t>
            </w:r>
            <w:r w:rsidRPr="003301A8">
              <w:rPr>
                <w:rStyle w:val="a6"/>
                <w:rFonts w:asciiTheme="minorHAnsi" w:hAnsiTheme="minorHAnsi" w:cstheme="minorHAnsi"/>
                <w:i w:val="0"/>
                <w:iCs w:val="0"/>
              </w:rPr>
              <w:lastRenderedPageBreak/>
              <w:t>территории парка зарегистрировано более 250 древесных пород, более 900 видов травянистых растений, более 200 видов птиц и около 40 видов млекопитающих. При этом около 50 видов растений и животных занесено в Красные книги».</w:t>
            </w:r>
            <w:r w:rsidRPr="003301A8">
              <w:rPr>
                <w:rStyle w:val="a6"/>
                <w:rFonts w:asciiTheme="minorHAnsi" w:hAnsiTheme="minorHAnsi" w:cstheme="minorHAnsi"/>
              </w:rPr>
              <w:t xml:space="preserve"> </w:t>
            </w:r>
            <w:r w:rsidRPr="003301A8">
              <w:rPr>
                <w:rFonts w:asciiTheme="minorHAnsi" w:hAnsiTheme="minorHAnsi" w:cstheme="minorHAnsi"/>
              </w:rPr>
              <w:t>Обед в парковом кафе. Посещение концерта классической музыки в кисловодской Филармонии. Возвращение в отель.</w:t>
            </w:r>
          </w:p>
        </w:tc>
      </w:tr>
      <w:tr w:rsidR="00F407B1" w14:paraId="50EA8FC9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60CD0A6F" w14:textId="77777777" w:rsidR="00F407B1" w:rsidRPr="00443F3A" w:rsidRDefault="006E0293">
            <w:pPr>
              <w:rPr>
                <w:rFonts w:ascii="Trebuchet MS" w:hAnsi="Trebuchet MS"/>
                <w:highlight w:val="white"/>
              </w:rPr>
            </w:pPr>
            <w:r w:rsidRPr="00443F3A">
              <w:rPr>
                <w:rFonts w:ascii="Trebuchet MS" w:hAnsi="Trebuchet MS"/>
                <w:shd w:val="clear" w:color="auto" w:fill="FCFCFC"/>
              </w:rPr>
              <w:lastRenderedPageBreak/>
              <w:t>День 4,</w:t>
            </w:r>
          </w:p>
          <w:p w14:paraId="2C6AA49D" w14:textId="03376F9E" w:rsidR="00443F3A" w:rsidRPr="00443F3A" w:rsidRDefault="0064690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CFCFC"/>
              </w:rPr>
              <w:t>12</w:t>
            </w:r>
            <w:r w:rsidR="00A14D71">
              <w:rPr>
                <w:rFonts w:ascii="Trebuchet MS" w:hAnsi="Trebuchet MS"/>
                <w:shd w:val="clear" w:color="auto" w:fill="FCFCFC"/>
              </w:rPr>
              <w:t xml:space="preserve"> декабря, суббота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5BAF0B4D" w14:textId="77777777" w:rsidR="00F407B1" w:rsidRDefault="00ED0C21">
            <w:pPr>
              <w:rPr>
                <w:rFonts w:asciiTheme="minorHAnsi" w:hAnsiTheme="minorHAnsi" w:cstheme="minorHAnsi"/>
              </w:rPr>
            </w:pPr>
            <w:r w:rsidRPr="00ED0C21">
              <w:rPr>
                <w:rFonts w:asciiTheme="minorHAnsi" w:hAnsiTheme="minorHAnsi" w:cstheme="minorHAnsi"/>
                <w:highlight w:val="white"/>
              </w:rPr>
              <w:t>Экскурсия в Архыз на целый день. В ущелье Архыз всегда солнечно</w:t>
            </w:r>
            <w:r>
              <w:rPr>
                <w:rFonts w:asciiTheme="minorHAnsi" w:hAnsiTheme="minorHAnsi" w:cstheme="minorHAnsi"/>
                <w:highlight w:val="white"/>
              </w:rPr>
              <w:t xml:space="preserve">, воздух напоен </w:t>
            </w:r>
            <w:r w:rsidRPr="00ED0C21">
              <w:rPr>
                <w:rFonts w:asciiTheme="minorHAnsi" w:hAnsiTheme="minorHAnsi" w:cstheme="minorHAnsi"/>
              </w:rPr>
              <w:t>ароматом хвойных деревьев, здесь добывают известную минеральную воду «Архыз». Пейзажи насыщают взор. Но наша экскурсия в Архызе не сводятся только к любованию</w:t>
            </w:r>
            <w:r>
              <w:rPr>
                <w:rFonts w:asciiTheme="minorHAnsi" w:hAnsiTheme="minorHAnsi" w:cstheme="minorHAnsi"/>
              </w:rPr>
              <w:t xml:space="preserve"> природой.</w:t>
            </w:r>
          </w:p>
          <w:p w14:paraId="7AA2952A" w14:textId="77777777" w:rsidR="00ED0C21" w:rsidRDefault="00ED0C21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highlight w:val="white"/>
              </w:rPr>
              <w:t xml:space="preserve">«Всякий путешественник, попавший хоть раз на Кавказ, навсегда оказывается в плену его </w:t>
            </w:r>
            <w:r w:rsidRPr="00ED0C21">
              <w:rPr>
                <w:rFonts w:asciiTheme="minorHAnsi" w:hAnsiTheme="minorHAnsi" w:cstheme="minorHAnsi"/>
                <w:iCs/>
              </w:rPr>
              <w:t>величественной природы и истории, которая, перемежаясь с легендами, захватывает своей фантастической масштабностью. Ощущение реальности теряется, когда твоему взору предстают вечные горные хребты и такие же вечные памятники архитектуры и истории. Сотни лет, тысячи проходят, как одно мгновение. Такой легендой-былью стали одни из самых древних христианских храмов, сохранившихся на территории России. Считается, что Великий шелковый путь проходил именно здесь, по нему купцы из Китая в Среднюю Азию, а по некоторым данным современных исследователей, даже в Европу везли интернациональную валюту того времени — шелк. После падения Константинополя в 1453 году торговля шелком замерла. В поисках новой жизни стали покидать эти места</w:t>
            </w:r>
            <w:r>
              <w:rPr>
                <w:rFonts w:asciiTheme="minorHAnsi" w:hAnsiTheme="minorHAnsi" w:cstheme="minorHAnsi"/>
                <w:iCs/>
              </w:rPr>
              <w:t xml:space="preserve"> местные жители, храмы стали приходить в запустение, разрушаться.»</w:t>
            </w:r>
          </w:p>
          <w:p w14:paraId="7FE8F98A" w14:textId="77777777" w:rsidR="00ED0C21" w:rsidRDefault="00ED0C21">
            <w:pPr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 xml:space="preserve">Но, слава мастерам! Их творения дошли до наших дней. Мы посетим первые христианские храмы на территории России, увидим фреску «Лик Христа», относящуюся к </w:t>
            </w:r>
            <w:r>
              <w:rPr>
                <w:rFonts w:asciiTheme="minorHAnsi" w:hAnsiTheme="minorHAnsi" w:cstheme="minorHAnsi"/>
                <w:highlight w:val="white"/>
                <w:lang w:val="en-US"/>
              </w:rPr>
              <w:t>IX</w:t>
            </w:r>
            <w:r>
              <w:rPr>
                <w:rFonts w:asciiTheme="minorHAnsi" w:hAnsiTheme="minorHAnsi" w:cstheme="minorHAnsi"/>
                <w:highlight w:val="white"/>
              </w:rPr>
              <w:t xml:space="preserve"> веку и написанную на скале.</w:t>
            </w:r>
          </w:p>
          <w:p w14:paraId="5CD4250E" w14:textId="283E571B" w:rsidR="00ED0C21" w:rsidRDefault="00ED0C21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highlight w:val="white"/>
              </w:rPr>
              <w:t xml:space="preserve">«Одним из первых о храмах стало известно от русского офицера – майора </w:t>
            </w:r>
            <w:r w:rsidRPr="00ED0C21">
              <w:rPr>
                <w:rFonts w:asciiTheme="minorHAnsi" w:hAnsiTheme="minorHAnsi" w:cstheme="minorHAnsi"/>
                <w:b/>
                <w:bCs/>
                <w:highlight w:val="white"/>
              </w:rPr>
              <w:t>Потемкина</w:t>
            </w:r>
            <w:r>
              <w:rPr>
                <w:rFonts w:asciiTheme="minorHAnsi" w:hAnsiTheme="minorHAnsi" w:cstheme="minorHAnsi"/>
                <w:highlight w:val="white"/>
              </w:rPr>
              <w:t xml:space="preserve">. </w:t>
            </w:r>
            <w:r w:rsidRPr="00ED0C21">
              <w:rPr>
                <w:rFonts w:asciiTheme="minorHAnsi" w:hAnsiTheme="minorHAnsi" w:cstheme="minorHAnsi"/>
                <w:iCs/>
              </w:rPr>
              <w:t xml:space="preserve">Его послали в 1802 году c указом царя </w:t>
            </w:r>
            <w:r w:rsidRPr="00ED0C21">
              <w:rPr>
                <w:rStyle w:val="a5"/>
                <w:rFonts w:asciiTheme="minorHAnsi" w:hAnsiTheme="minorHAnsi" w:cstheme="minorHAnsi"/>
                <w:iCs/>
              </w:rPr>
              <w:t>Александра I</w:t>
            </w:r>
            <w:r w:rsidRPr="00ED0C21">
              <w:rPr>
                <w:rFonts w:asciiTheme="minorHAnsi" w:hAnsiTheme="minorHAnsi" w:cstheme="minorHAnsi"/>
                <w:iCs/>
              </w:rPr>
              <w:t xml:space="preserve"> к анапскому паше, чтобы получить возмещение убытков, причиненных набегами горцев на казачьи станицы. Паша признал виновность народов, живших вдоль реки Зеленчук. Местные черкесские князья в знак примирения показали Потемкину древние храмы. Он составил их описание, сделал зарисовки с фресок и с обнаруженного им каменного креста с греческой надписью, датированной 1013 годом. После опубликования отчета о поездке и узнали в России о</w:t>
            </w:r>
            <w:r w:rsidR="00A742B0">
              <w:rPr>
                <w:rFonts w:asciiTheme="minorHAnsi" w:hAnsiTheme="minorHAnsi" w:cstheme="minorHAnsi"/>
                <w:iCs/>
              </w:rPr>
              <w:t xml:space="preserve"> существовании христианских храмов на Кавказе.» </w:t>
            </w:r>
          </w:p>
          <w:p w14:paraId="76947E97" w14:textId="77777777" w:rsidR="00A742B0" w:rsidRDefault="00A742B0">
            <w:pPr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>Мы поднимемся на подъемнике на самую высокую точку ущелья, полюбуемся на вековые пихты и ледник.</w:t>
            </w:r>
          </w:p>
          <w:p w14:paraId="06FC8CD0" w14:textId="77777777" w:rsidR="00A742B0" w:rsidRDefault="00A742B0">
            <w:pPr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highlight w:val="white"/>
              </w:rPr>
              <w:t>На обед нас ждут блюда карачаевской кухни.</w:t>
            </w:r>
          </w:p>
          <w:p w14:paraId="6C2D55A0" w14:textId="77777777" w:rsidR="00A742B0" w:rsidRPr="00A742B0" w:rsidRDefault="00A742B0" w:rsidP="00A7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white"/>
              </w:rPr>
              <w:t xml:space="preserve">Еще нас ждет экскурсия в Специальную Астрономическую Обсерваторию Российской </w:t>
            </w:r>
            <w:r w:rsidRPr="00A742B0">
              <w:rPr>
                <w:rFonts w:asciiTheme="minorHAnsi" w:hAnsiTheme="minorHAnsi" w:cstheme="minorHAnsi"/>
              </w:rPr>
              <w:t>академии наук. Это самый крупный центр наземных астрономических наблюдений в России.  (если не будет закрыта на карантин)</w:t>
            </w:r>
          </w:p>
          <w:p w14:paraId="732CABF0" w14:textId="77777777" w:rsidR="00A742B0" w:rsidRDefault="00A742B0" w:rsidP="00A742B0">
            <w:pPr>
              <w:rPr>
                <w:rFonts w:asciiTheme="minorHAnsi" w:hAnsiTheme="minorHAnsi" w:cstheme="minorHAnsi"/>
              </w:rPr>
            </w:pPr>
            <w:r w:rsidRPr="00A742B0">
              <w:rPr>
                <w:rFonts w:asciiTheme="minorHAnsi" w:hAnsiTheme="minorHAnsi" w:cstheme="minorHAnsi"/>
              </w:rPr>
              <w:t>На обратном пути желающие смогут искупаться в бассейнах с термальной водой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239DD46" w14:textId="67EA52EE" w:rsidR="00A742B0" w:rsidRPr="00ED0C21" w:rsidRDefault="00A742B0" w:rsidP="00A742B0">
            <w:pPr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</w:rPr>
              <w:t>Возвращение в отель.</w:t>
            </w:r>
          </w:p>
        </w:tc>
      </w:tr>
      <w:tr w:rsidR="00F407B1" w14:paraId="50498177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519AE530" w14:textId="77777777" w:rsidR="00F407B1" w:rsidRPr="00443F3A" w:rsidRDefault="006E0293">
            <w:pPr>
              <w:rPr>
                <w:rFonts w:ascii="Trebuchet MS" w:hAnsi="Trebuchet MS"/>
                <w:highlight w:val="white"/>
              </w:rPr>
            </w:pPr>
            <w:r w:rsidRPr="00443F3A">
              <w:rPr>
                <w:rFonts w:ascii="Trebuchet MS" w:hAnsi="Trebuchet MS"/>
                <w:shd w:val="clear" w:color="auto" w:fill="FCFCFC"/>
              </w:rPr>
              <w:t>День 5,</w:t>
            </w:r>
          </w:p>
          <w:p w14:paraId="37425857" w14:textId="1F3A80F9" w:rsidR="00443F3A" w:rsidRPr="00443F3A" w:rsidRDefault="00646909" w:rsidP="00443F3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CFCFC"/>
              </w:rPr>
              <w:t>13</w:t>
            </w:r>
            <w:r w:rsidR="00A14D71">
              <w:rPr>
                <w:rFonts w:ascii="Trebuchet MS" w:hAnsi="Trebuchet MS"/>
                <w:shd w:val="clear" w:color="auto" w:fill="FCFCFC"/>
              </w:rPr>
              <w:t xml:space="preserve"> декабря воскресенье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0743D4DB" w14:textId="46CDF512" w:rsidR="00F407B1" w:rsidRPr="003301A8" w:rsidRDefault="003301A8">
            <w:pPr>
              <w:rPr>
                <w:rFonts w:asciiTheme="minorHAnsi" w:hAnsiTheme="minorHAnsi" w:cstheme="minorHAnsi"/>
                <w:highlight w:val="white"/>
              </w:rPr>
            </w:pPr>
            <w:r w:rsidRPr="003301A8">
              <w:rPr>
                <w:rFonts w:asciiTheme="minorHAnsi" w:hAnsiTheme="minorHAnsi" w:cstheme="minorHAnsi"/>
              </w:rPr>
              <w:t>Свободное время. Приобретение сувениров на местном рынке. Трансфер в аэропорт Минеральных вод, вечерний (дневной) вылет в Москву.</w:t>
            </w:r>
          </w:p>
        </w:tc>
      </w:tr>
    </w:tbl>
    <w:p w14:paraId="2EF89D01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12AC02FD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22AAD5C7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0ED808F0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10DBAA45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561FCCB1" w14:textId="77777777" w:rsidR="00F407B1" w:rsidRDefault="006E0293">
      <w:pPr>
        <w:jc w:val="center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  <w:t>Стоимость тура:</w:t>
      </w:r>
    </w:p>
    <w:p w14:paraId="1CFC81E9" w14:textId="77777777" w:rsidR="00F407B1" w:rsidRDefault="00F407B1">
      <w:pPr>
        <w:jc w:val="center"/>
        <w:rPr>
          <w:rFonts w:ascii="Trebuchet MS" w:hAnsi="Trebuchet MS"/>
          <w:b/>
          <w:bCs/>
          <w:color w:val="FF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  <w:gridCol w:w="1926"/>
      </w:tblGrid>
      <w:tr w:rsidR="00FA734A" w14:paraId="42F595C0" w14:textId="77777777" w:rsidTr="00FA734A">
        <w:tc>
          <w:tcPr>
            <w:tcW w:w="3851" w:type="dxa"/>
            <w:gridSpan w:val="2"/>
          </w:tcPr>
          <w:p w14:paraId="76D0237E" w14:textId="292E1B88" w:rsidR="00FA734A" w:rsidRDefault="00FA734A" w:rsidP="00FA73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Стандарт улучшенный</w:t>
            </w:r>
          </w:p>
        </w:tc>
        <w:tc>
          <w:tcPr>
            <w:tcW w:w="3851" w:type="dxa"/>
            <w:gridSpan w:val="2"/>
          </w:tcPr>
          <w:p w14:paraId="29EE7FBA" w14:textId="5F044140" w:rsidR="00FA734A" w:rsidRDefault="00FA734A" w:rsidP="00FA73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Стандарт</w:t>
            </w:r>
          </w:p>
        </w:tc>
        <w:tc>
          <w:tcPr>
            <w:tcW w:w="3852" w:type="dxa"/>
            <w:gridSpan w:val="2"/>
          </w:tcPr>
          <w:p w14:paraId="3DA6CC3A" w14:textId="7168BA39" w:rsidR="00FA734A" w:rsidRDefault="00FA734A" w:rsidP="00FA73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Эконом</w:t>
            </w:r>
          </w:p>
        </w:tc>
      </w:tr>
      <w:tr w:rsidR="00FA734A" w14:paraId="47131621" w14:textId="77777777" w:rsidTr="005D0088">
        <w:tc>
          <w:tcPr>
            <w:tcW w:w="1925" w:type="dxa"/>
          </w:tcPr>
          <w:p w14:paraId="045EA624" w14:textId="788A2D2F" w:rsidR="00FA734A" w:rsidRPr="00F01C0F" w:rsidRDefault="00F01C0F" w:rsidP="00FA734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1/2</w:t>
            </w:r>
            <w:r>
              <w:rPr>
                <w:rFonts w:ascii="Trebuchet MS" w:hAnsi="Trebuchet MS"/>
                <w:lang w:val="en-US"/>
              </w:rPr>
              <w:t>TWIN</w:t>
            </w:r>
          </w:p>
        </w:tc>
        <w:tc>
          <w:tcPr>
            <w:tcW w:w="1926" w:type="dxa"/>
          </w:tcPr>
          <w:p w14:paraId="5CC8AA6B" w14:textId="059D8EEB" w:rsidR="00FA734A" w:rsidRPr="00F01C0F" w:rsidRDefault="00F01C0F" w:rsidP="00FA734A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SGL</w:t>
            </w:r>
          </w:p>
        </w:tc>
        <w:tc>
          <w:tcPr>
            <w:tcW w:w="1925" w:type="dxa"/>
          </w:tcPr>
          <w:p w14:paraId="22CA3B9C" w14:textId="15788F1D" w:rsidR="00FA734A" w:rsidRDefault="00F01C0F" w:rsidP="00FA73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1/2</w:t>
            </w:r>
            <w:r>
              <w:rPr>
                <w:rFonts w:ascii="Trebuchet MS" w:hAnsi="Trebuchet MS"/>
                <w:lang w:val="en-US"/>
              </w:rPr>
              <w:t>TWIN</w:t>
            </w:r>
          </w:p>
        </w:tc>
        <w:tc>
          <w:tcPr>
            <w:tcW w:w="1926" w:type="dxa"/>
          </w:tcPr>
          <w:p w14:paraId="193EBD24" w14:textId="28B7186B" w:rsidR="00FA734A" w:rsidRDefault="00F01C0F" w:rsidP="00FA73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SGL</w:t>
            </w:r>
          </w:p>
        </w:tc>
        <w:tc>
          <w:tcPr>
            <w:tcW w:w="1926" w:type="dxa"/>
          </w:tcPr>
          <w:p w14:paraId="3C26CD3F" w14:textId="4D16F785" w:rsidR="00FA734A" w:rsidRDefault="00F01C0F" w:rsidP="00FA73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1/2</w:t>
            </w:r>
            <w:r>
              <w:rPr>
                <w:rFonts w:ascii="Trebuchet MS" w:hAnsi="Trebuchet MS"/>
                <w:lang w:val="en-US"/>
              </w:rPr>
              <w:t>TWIN</w:t>
            </w:r>
          </w:p>
        </w:tc>
        <w:tc>
          <w:tcPr>
            <w:tcW w:w="1926" w:type="dxa"/>
          </w:tcPr>
          <w:p w14:paraId="16EAC1A2" w14:textId="1330940B" w:rsidR="00FA734A" w:rsidRDefault="00F01C0F" w:rsidP="00FA734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SGL</w:t>
            </w:r>
          </w:p>
        </w:tc>
      </w:tr>
      <w:tr w:rsidR="00F01C0F" w14:paraId="33B8655E" w14:textId="77777777" w:rsidTr="005D0088">
        <w:tc>
          <w:tcPr>
            <w:tcW w:w="1925" w:type="dxa"/>
          </w:tcPr>
          <w:p w14:paraId="6FE5796A" w14:textId="6FA65BDB" w:rsidR="00F01C0F" w:rsidRPr="00FB1B80" w:rsidRDefault="00F01C0F" w:rsidP="00FA73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516FC966" w14:textId="242372BC" w:rsidR="00F01C0F" w:rsidRPr="00FB1B80" w:rsidRDefault="00F01C0F" w:rsidP="00FA73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25" w:type="dxa"/>
          </w:tcPr>
          <w:p w14:paraId="488E2B7D" w14:textId="7EF558FB" w:rsidR="00F01C0F" w:rsidRPr="00FB1B80" w:rsidRDefault="00F01C0F" w:rsidP="00FA73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112747A9" w14:textId="2563885A" w:rsidR="00F01C0F" w:rsidRPr="00FB1B80" w:rsidRDefault="00F01C0F" w:rsidP="00FA734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26" w:type="dxa"/>
          </w:tcPr>
          <w:p w14:paraId="2AF4CB6E" w14:textId="2652D580" w:rsidR="00F01C0F" w:rsidRPr="00F01C0F" w:rsidRDefault="00F01C0F" w:rsidP="00F01C0F">
            <w:pPr>
              <w:pStyle w:val="af0"/>
              <w:rPr>
                <w:rFonts w:ascii="Trebuchet MS" w:hAnsi="Trebuchet MS"/>
                <w:lang w:val="en-US"/>
              </w:rPr>
            </w:pPr>
          </w:p>
        </w:tc>
        <w:tc>
          <w:tcPr>
            <w:tcW w:w="1926" w:type="dxa"/>
          </w:tcPr>
          <w:p w14:paraId="0C2CF4CF" w14:textId="76729F36" w:rsidR="00F01C0F" w:rsidRPr="00FB1B80" w:rsidRDefault="00F01C0F" w:rsidP="00FA734A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10A92CDF" w14:textId="0B4B300A" w:rsidR="00F407B1" w:rsidRDefault="00F407B1" w:rsidP="00FA734A">
      <w:pPr>
        <w:jc w:val="center"/>
        <w:rPr>
          <w:rFonts w:ascii="Trebuchet MS" w:hAnsi="Trebuchet MS"/>
        </w:rPr>
      </w:pPr>
    </w:p>
    <w:p w14:paraId="5E7EA55B" w14:textId="77777777" w:rsidR="00FA734A" w:rsidRDefault="00FA734A" w:rsidP="00FA734A">
      <w:pPr>
        <w:jc w:val="center"/>
        <w:rPr>
          <w:rFonts w:ascii="Trebuchet MS" w:hAnsi="Trebuchet MS"/>
        </w:rPr>
      </w:pPr>
    </w:p>
    <w:p w14:paraId="20EEE73B" w14:textId="77777777" w:rsidR="00F407B1" w:rsidRPr="004063B7" w:rsidRDefault="00F407B1">
      <w:pPr>
        <w:jc w:val="both"/>
        <w:rPr>
          <w:rFonts w:ascii="Trebuchet MS" w:hAnsi="Trebuchet MS"/>
          <w:b/>
          <w:u w:val="single"/>
        </w:rPr>
      </w:pPr>
    </w:p>
    <w:p w14:paraId="082992E9" w14:textId="304F8797" w:rsidR="00F407B1" w:rsidRDefault="006E0293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В стоимость тура входит</w:t>
      </w:r>
      <w:r>
        <w:rPr>
          <w:rFonts w:ascii="Trebuchet MS" w:hAnsi="Trebuchet MS"/>
        </w:rPr>
        <w:t xml:space="preserve">: Размещение в отеле с завтраком, </w:t>
      </w:r>
      <w:r w:rsidR="00FA734A">
        <w:rPr>
          <w:rFonts w:ascii="Trebuchet MS" w:hAnsi="Trebuchet MS"/>
        </w:rPr>
        <w:t xml:space="preserve">экскурсионная программа, </w:t>
      </w:r>
      <w:r>
        <w:rPr>
          <w:rFonts w:ascii="Trebuchet MS" w:hAnsi="Trebuchet MS"/>
        </w:rPr>
        <w:t xml:space="preserve">транспортные услуги </w:t>
      </w:r>
      <w:r w:rsidR="00FA734A">
        <w:rPr>
          <w:rFonts w:ascii="Trebuchet MS" w:hAnsi="Trebuchet MS"/>
        </w:rPr>
        <w:t>по</w:t>
      </w:r>
      <w:r>
        <w:rPr>
          <w:rFonts w:ascii="Trebuchet MS" w:hAnsi="Trebuchet MS"/>
        </w:rPr>
        <w:t xml:space="preserve"> программе, сопровождение группы.</w:t>
      </w:r>
    </w:p>
    <w:p w14:paraId="14B83981" w14:textId="77777777" w:rsidR="00F407B1" w:rsidRDefault="00F407B1">
      <w:pPr>
        <w:jc w:val="both"/>
        <w:rPr>
          <w:rFonts w:ascii="Trebuchet MS" w:hAnsi="Trebuchet MS"/>
        </w:rPr>
      </w:pPr>
    </w:p>
    <w:p w14:paraId="7A82CF9E" w14:textId="14758BC8" w:rsidR="00F407B1" w:rsidRDefault="006E029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>Дополнительно оплачивается</w:t>
      </w:r>
      <w:r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Авиабилет Москва-</w:t>
      </w:r>
      <w:r w:rsidR="00FA734A">
        <w:rPr>
          <w:rFonts w:ascii="Trebuchet MS" w:hAnsi="Trebuchet MS"/>
        </w:rPr>
        <w:t>Минеральные Воды</w:t>
      </w:r>
      <w:r>
        <w:rPr>
          <w:rFonts w:ascii="Trebuchet MS" w:hAnsi="Trebuchet MS"/>
        </w:rPr>
        <w:t xml:space="preserve">-Москва, входные билеты в </w:t>
      </w:r>
      <w:r w:rsidR="00FA734A">
        <w:rPr>
          <w:rFonts w:ascii="Trebuchet MS" w:hAnsi="Trebuchet MS"/>
        </w:rPr>
        <w:t>филармонию, театр</w:t>
      </w:r>
      <w:r>
        <w:rPr>
          <w:rFonts w:ascii="Trebuchet MS" w:hAnsi="Trebuchet MS"/>
        </w:rPr>
        <w:t>.</w:t>
      </w:r>
    </w:p>
    <w:p w14:paraId="4109A01C" w14:textId="77777777" w:rsidR="002F5998" w:rsidRDefault="002F5998" w:rsidP="001105F7">
      <w:pPr>
        <w:jc w:val="both"/>
        <w:rPr>
          <w:rFonts w:ascii="Trebuchet MS" w:hAnsi="Trebuchet MS"/>
        </w:rPr>
      </w:pPr>
    </w:p>
    <w:p w14:paraId="1BA38821" w14:textId="01981CFD" w:rsidR="00F407B1" w:rsidRPr="002F5998" w:rsidRDefault="002F5998" w:rsidP="002F5998">
      <w:pPr>
        <w:spacing w:before="100" w:beforeAutospacing="1" w:after="100" w:afterAutospacing="1"/>
        <w:rPr>
          <w:color w:val="auto"/>
        </w:rPr>
      </w:pPr>
      <w:r w:rsidRPr="002F5998">
        <w:rPr>
          <w:b/>
          <w:bCs/>
          <w:color w:val="auto"/>
        </w:rPr>
        <w:t>Руководитель группы - Наталия Кряжева</w:t>
      </w:r>
      <w:r w:rsidRPr="002F5998">
        <w:rPr>
          <w:color w:val="auto"/>
        </w:rPr>
        <w:t>, кандидат биологических наук, автор ряда публикаций в журналах "Ландшафтный дизайн" и "Гармония Сада"; автор специальных программ по садам Голландии, Бельгии, Франции. Руководитель голландского бюро ландшафтных путешествий </w:t>
      </w:r>
      <w:r w:rsidRPr="002F5998">
        <w:rPr>
          <w:b/>
          <w:bCs/>
          <w:i/>
          <w:iCs/>
          <w:color w:val="auto"/>
        </w:rPr>
        <w:t>"</w:t>
      </w:r>
      <w:proofErr w:type="spellStart"/>
      <w:r w:rsidRPr="002F5998">
        <w:rPr>
          <w:b/>
          <w:bCs/>
          <w:i/>
          <w:iCs/>
          <w:color w:val="auto"/>
        </w:rPr>
        <w:t>Plantagoru</w:t>
      </w:r>
      <w:proofErr w:type="spellEnd"/>
      <w:r w:rsidRPr="002F5998">
        <w:rPr>
          <w:b/>
          <w:bCs/>
          <w:i/>
          <w:iCs/>
          <w:color w:val="auto"/>
        </w:rPr>
        <w:t>"</w:t>
      </w:r>
    </w:p>
    <w:sectPr w:rsidR="00F407B1" w:rsidRPr="002F5998">
      <w:footerReference w:type="default" r:id="rId8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87C8" w14:textId="77777777" w:rsidR="00786205" w:rsidRDefault="00786205">
      <w:r>
        <w:separator/>
      </w:r>
    </w:p>
  </w:endnote>
  <w:endnote w:type="continuationSeparator" w:id="0">
    <w:p w14:paraId="11084C32" w14:textId="77777777" w:rsidR="00786205" w:rsidRDefault="0078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F1E5" w14:textId="5F87BEE7" w:rsidR="00F407B1" w:rsidRDefault="00786205" w:rsidP="00994DB7">
    <w:pPr>
      <w:tabs>
        <w:tab w:val="left" w:pos="903"/>
      </w:tabs>
      <w:ind w:left="360"/>
      <w:rPr>
        <w:rFonts w:ascii="Calibri" w:hAnsi="Calibri"/>
        <w:color w:val="000000"/>
        <w:sz w:val="20"/>
        <w:szCs w:val="20"/>
      </w:rPr>
    </w:pPr>
    <w:r>
      <w:pict w14:anchorId="5963AA43">
        <v:rect id="Прямоугольник 1" o:spid="_x0000_s2051" style="width: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w10:wrap type="none"/>
          <w10:anchorlock/>
        </v:rect>
      </w:pict>
    </w:r>
    <w:r w:rsidR="006E0293">
      <w:object w:dxaOrig="1213" w:dyaOrig="980" w14:anchorId="7F95CDB3">
        <v:shape id="ole_rId1" o:spid="_x0000_i1026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64370226" r:id="rId2"/>
      </w:object>
    </w:r>
    <w:r w:rsidR="006E0293">
      <w:object w:dxaOrig="3548" w:dyaOrig="391" w14:anchorId="310159CB">
        <v:shape id="ole_rId3" o:spid="_x0000_i1027" style="width:313.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64370227" r:id="rId4"/>
      </w:object>
    </w:r>
  </w:p>
  <w:p w14:paraId="3DF4AF57" w14:textId="196C0289" w:rsidR="00F407B1" w:rsidRDefault="006E0293" w:rsidP="00994DB7">
    <w:pPr>
      <w:tabs>
        <w:tab w:val="left" w:pos="903"/>
      </w:tabs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</w:t>
    </w:r>
    <w:proofErr w:type="spellStart"/>
    <w:r>
      <w:rPr>
        <w:rFonts w:ascii="Calibri" w:hAnsi="Calibri"/>
        <w:color w:val="3F5B9C"/>
        <w:sz w:val="20"/>
        <w:szCs w:val="20"/>
      </w:rPr>
      <w:t>Трэвелз</w:t>
    </w:r>
    <w:proofErr w:type="spellEnd"/>
    <w:r>
      <w:rPr>
        <w:rFonts w:ascii="Calibri" w:hAnsi="Calibri"/>
        <w:color w:val="3F5B9C"/>
        <w:sz w:val="20"/>
        <w:szCs w:val="20"/>
      </w:rPr>
      <w:t xml:space="preserve">", 107023, Москва, ул. Электрозаводская, </w:t>
    </w:r>
    <w:proofErr w:type="gramStart"/>
    <w:r>
      <w:rPr>
        <w:rFonts w:ascii="Calibri" w:hAnsi="Calibri"/>
        <w:color w:val="3F5B9C"/>
        <w:sz w:val="20"/>
        <w:szCs w:val="20"/>
      </w:rPr>
      <w:t>д.23,стр.</w:t>
    </w:r>
    <w:proofErr w:type="gramEnd"/>
    <w:r>
      <w:rPr>
        <w:rFonts w:ascii="Calibri" w:hAnsi="Calibri"/>
        <w:color w:val="3F5B9C"/>
        <w:sz w:val="20"/>
        <w:szCs w:val="20"/>
      </w:rPr>
      <w:t xml:space="preserve">8, оф.109, т/ф </w:t>
    </w:r>
    <w:r w:rsidR="009E0436">
      <w:rPr>
        <w:rFonts w:ascii="Calibri" w:hAnsi="Calibri"/>
        <w:color w:val="3F5B9C"/>
        <w:sz w:val="20"/>
        <w:szCs w:val="20"/>
      </w:rPr>
      <w:t>286</w:t>
    </w:r>
    <w:r>
      <w:rPr>
        <w:rFonts w:ascii="Calibri" w:hAnsi="Calibri"/>
        <w:color w:val="3F5B9C"/>
        <w:sz w:val="20"/>
        <w:szCs w:val="20"/>
      </w:rPr>
      <w:t xml:space="preserve">-3723, </w:t>
    </w:r>
    <w:r w:rsidR="007A141A">
      <w:rPr>
        <w:rFonts w:ascii="Calibri" w:hAnsi="Calibri"/>
        <w:color w:val="3F5B9C"/>
        <w:sz w:val="20"/>
        <w:szCs w:val="20"/>
      </w:rPr>
      <w:t>8-985-</w:t>
    </w:r>
    <w:r>
      <w:rPr>
        <w:rFonts w:ascii="Calibri" w:hAnsi="Calibri"/>
        <w:color w:val="3F5B9C"/>
        <w:sz w:val="20"/>
        <w:szCs w:val="20"/>
      </w:rPr>
      <w:t>970-42-47</w:t>
    </w:r>
    <w:r w:rsidR="007A141A">
      <w:rPr>
        <w:rFonts w:ascii="Calibri" w:hAnsi="Calibri"/>
        <w:color w:val="3F5B9C"/>
        <w:sz w:val="20"/>
        <w:szCs w:val="20"/>
      </w:rPr>
      <w:t>, 8-985-176-79-85</w:t>
    </w:r>
  </w:p>
  <w:p w14:paraId="6EF76B94" w14:textId="18294CEE" w:rsidR="00F407B1" w:rsidRPr="007A141A" w:rsidRDefault="006E0293" w:rsidP="00994DB7">
    <w:pPr>
      <w:tabs>
        <w:tab w:val="left" w:pos="-284"/>
      </w:tabs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</w:t>
    </w:r>
    <w:proofErr w:type="spellStart"/>
    <w:r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>
      <w:rPr>
        <w:rFonts w:ascii="Calibri" w:hAnsi="Calibri"/>
        <w:color w:val="3F5B9C"/>
        <w:sz w:val="20"/>
        <w:szCs w:val="20"/>
        <w:lang w:val="en-US"/>
      </w:rPr>
      <w:t>-Travels</w:t>
    </w:r>
    <w:proofErr w:type="gramStart"/>
    <w:r>
      <w:rPr>
        <w:rFonts w:ascii="Calibri" w:hAnsi="Calibri"/>
        <w:color w:val="3F5B9C"/>
        <w:sz w:val="20"/>
        <w:szCs w:val="20"/>
        <w:lang w:val="en-US"/>
      </w:rPr>
      <w:t>",  of</w:t>
    </w:r>
    <w:proofErr w:type="gramEnd"/>
    <w:r>
      <w:rPr>
        <w:rFonts w:ascii="Calibri" w:hAnsi="Calibri"/>
        <w:color w:val="3F5B9C"/>
        <w:sz w:val="20"/>
        <w:szCs w:val="20"/>
        <w:lang w:val="en-US"/>
      </w:rPr>
      <w:t xml:space="preserve">.109,  23   </w:t>
    </w:r>
    <w:proofErr w:type="spellStart"/>
    <w:r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>
      <w:rPr>
        <w:rFonts w:ascii="Calibri" w:hAnsi="Calibri"/>
        <w:color w:val="3F5B9C"/>
        <w:sz w:val="20"/>
        <w:szCs w:val="20"/>
        <w:lang w:val="en-US"/>
      </w:rPr>
      <w:t xml:space="preserve"> str., 107023,Moscow, Russia, t/f 007 49</w:t>
    </w:r>
    <w:r w:rsidR="009E0436" w:rsidRPr="009E0436">
      <w:rPr>
        <w:rFonts w:ascii="Calibri" w:hAnsi="Calibri"/>
        <w:color w:val="3F5B9C"/>
        <w:sz w:val="20"/>
        <w:szCs w:val="20"/>
        <w:lang w:val="en-US"/>
      </w:rPr>
      <w:t>9</w:t>
    </w:r>
    <w:r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9E0436" w:rsidRPr="009E0436">
      <w:rPr>
        <w:rFonts w:ascii="Calibri" w:hAnsi="Calibri"/>
        <w:color w:val="3F5B9C"/>
        <w:sz w:val="20"/>
        <w:szCs w:val="20"/>
        <w:lang w:val="en-US"/>
      </w:rPr>
      <w:t>286</w:t>
    </w:r>
    <w:r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7A141A" w:rsidRPr="007A141A">
      <w:rPr>
        <w:rFonts w:ascii="Calibri" w:hAnsi="Calibri"/>
        <w:color w:val="3F5B9C"/>
        <w:sz w:val="20"/>
        <w:szCs w:val="20"/>
        <w:lang w:val="en-US"/>
      </w:rPr>
      <w:t>8-985-</w:t>
    </w:r>
    <w:r>
      <w:rPr>
        <w:rFonts w:ascii="Calibri" w:hAnsi="Calibri"/>
        <w:color w:val="3F5B9C"/>
        <w:sz w:val="20"/>
        <w:szCs w:val="20"/>
        <w:lang w:val="en-US"/>
      </w:rPr>
      <w:t>970-42-47</w:t>
    </w:r>
    <w:r w:rsidR="007A141A" w:rsidRPr="007A141A">
      <w:rPr>
        <w:rFonts w:ascii="Calibri" w:hAnsi="Calibri"/>
        <w:color w:val="3F5B9C"/>
        <w:sz w:val="20"/>
        <w:szCs w:val="20"/>
        <w:lang w:val="en-US"/>
      </w:rPr>
      <w:t>, 8-985-176-79-85</w:t>
    </w:r>
  </w:p>
  <w:p w14:paraId="24E6F7D7" w14:textId="77777777" w:rsidR="00F407B1" w:rsidRPr="004063B7" w:rsidRDefault="00786205">
    <w:pPr>
      <w:tabs>
        <w:tab w:val="left" w:pos="-284"/>
      </w:tabs>
      <w:ind w:left="360"/>
      <w:jc w:val="center"/>
      <w:rPr>
        <w:lang w:val="en-US"/>
      </w:rPr>
    </w:pPr>
    <w:hyperlink r:id="rId5">
      <w:r w:rsidR="006E0293"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 w:rsidR="006E0293"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4BBEBC4F" w14:textId="77777777" w:rsidR="00F407B1" w:rsidRDefault="00F407B1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321D" w14:textId="77777777" w:rsidR="00786205" w:rsidRDefault="00786205">
      <w:r>
        <w:separator/>
      </w:r>
    </w:p>
  </w:footnote>
  <w:footnote w:type="continuationSeparator" w:id="0">
    <w:p w14:paraId="3A5E4A73" w14:textId="77777777" w:rsidR="00786205" w:rsidRDefault="0078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90B98"/>
    <w:multiLevelType w:val="hybridMultilevel"/>
    <w:tmpl w:val="1DBE4EDE"/>
    <w:lvl w:ilvl="0" w:tplc="A622F712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7B1"/>
    <w:rsid w:val="00084A2E"/>
    <w:rsid w:val="001105F7"/>
    <w:rsid w:val="001D206B"/>
    <w:rsid w:val="00254AB8"/>
    <w:rsid w:val="002C5D28"/>
    <w:rsid w:val="002F5998"/>
    <w:rsid w:val="003301A8"/>
    <w:rsid w:val="004063B7"/>
    <w:rsid w:val="00443F3A"/>
    <w:rsid w:val="004A2DEC"/>
    <w:rsid w:val="00646909"/>
    <w:rsid w:val="006C6A24"/>
    <w:rsid w:val="006E0293"/>
    <w:rsid w:val="00714EFA"/>
    <w:rsid w:val="00786205"/>
    <w:rsid w:val="007A141A"/>
    <w:rsid w:val="00805AE6"/>
    <w:rsid w:val="008A46AC"/>
    <w:rsid w:val="00994759"/>
    <w:rsid w:val="00994DB7"/>
    <w:rsid w:val="009E0436"/>
    <w:rsid w:val="00A14D71"/>
    <w:rsid w:val="00A55A19"/>
    <w:rsid w:val="00A742B0"/>
    <w:rsid w:val="00AA1051"/>
    <w:rsid w:val="00CC06E8"/>
    <w:rsid w:val="00D00CCC"/>
    <w:rsid w:val="00D943C8"/>
    <w:rsid w:val="00ED0C21"/>
    <w:rsid w:val="00F01C0F"/>
    <w:rsid w:val="00F407B1"/>
    <w:rsid w:val="00F87C4D"/>
    <w:rsid w:val="00FA734A"/>
    <w:rsid w:val="00F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EED468"/>
  <w15:docId w15:val="{05335944-1009-49BE-BF7A-092D6F9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uiPriority w:val="22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e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0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A590-95E5-49FE-B860-34753E02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94</cp:revision>
  <cp:lastPrinted>2013-12-11T15:45:00Z</cp:lastPrinted>
  <dcterms:created xsi:type="dcterms:W3CDTF">2016-10-28T10:11:00Z</dcterms:created>
  <dcterms:modified xsi:type="dcterms:W3CDTF">2020-10-16T13:17:00Z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