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7026" w14:textId="5C927F83" w:rsidR="00DF4990" w:rsidRDefault="00DF4990" w:rsidP="00DF4990">
      <w:pPr>
        <w:jc w:val="center"/>
        <w:rPr>
          <w:rFonts w:ascii="Trebuchet MS" w:hAnsi="Trebuchet MS"/>
          <w:b/>
          <w:sz w:val="28"/>
          <w:szCs w:val="28"/>
        </w:rPr>
      </w:pPr>
      <w:r w:rsidRPr="00BB5A2E">
        <w:rPr>
          <w:rFonts w:ascii="Trebuchet MS" w:hAnsi="Trebuchet MS"/>
          <w:b/>
          <w:sz w:val="28"/>
          <w:szCs w:val="28"/>
        </w:rPr>
        <w:t>Сад для жизни с минимальным уходом</w:t>
      </w:r>
    </w:p>
    <w:p w14:paraId="7B32AA57" w14:textId="61BDBF11" w:rsidR="00F44500" w:rsidRDefault="00F44500" w:rsidP="00DF4990">
      <w:pPr>
        <w:jc w:val="center"/>
        <w:rPr>
          <w:rFonts w:ascii="Trebuchet MS" w:hAnsi="Trebuchet MS"/>
          <w:b/>
          <w:sz w:val="28"/>
          <w:szCs w:val="28"/>
        </w:rPr>
      </w:pPr>
    </w:p>
    <w:p w14:paraId="4757EBEE" w14:textId="01F1AA6D" w:rsidR="00F44500" w:rsidRPr="00F44500" w:rsidRDefault="00F44500" w:rsidP="00DF499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7 июля 2021 года</w:t>
      </w:r>
    </w:p>
    <w:p w14:paraId="28C03713" w14:textId="77777777" w:rsidR="00DF4990" w:rsidRPr="004D332A" w:rsidRDefault="00DF4990" w:rsidP="00DF4990">
      <w:pPr>
        <w:jc w:val="center"/>
      </w:pPr>
    </w:p>
    <w:p w14:paraId="710DA280" w14:textId="77777777" w:rsidR="00DF4990" w:rsidRPr="00DF4990" w:rsidRDefault="00DF4990" w:rsidP="00084321">
      <w:pPr>
        <w:ind w:firstLine="708"/>
        <w:rPr>
          <w:rFonts w:ascii="Trebuchet MS" w:hAnsi="Trebuchet MS"/>
        </w:rPr>
      </w:pPr>
      <w:r w:rsidRPr="00DF4990">
        <w:rPr>
          <w:rFonts w:ascii="Trebuchet MS" w:hAnsi="Trebuchet MS"/>
        </w:rPr>
        <w:t>Знакомство с этим участком со взрослыми лесными и плодовыми деревьями у нас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случилось в 2004 году, под зиму. Он принадлежал одинокой пожилой женщине, у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которой не было сил за ним ухаживать. Территория была захламлена строительным и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бытовым мусором, изрыта канавами для отвода воды, зарослями диких слив, вишен и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высокого травостоя. Наверно мы влюбились в него сразу. Особенно после того, как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заметили у дальней границы участка огромный «</w:t>
      </w:r>
      <w:proofErr w:type="spellStart"/>
      <w:r w:rsidRPr="00DF4990">
        <w:rPr>
          <w:rFonts w:ascii="Trebuchet MS" w:hAnsi="Trebuchet MS"/>
        </w:rPr>
        <w:t>лукоморский</w:t>
      </w:r>
      <w:proofErr w:type="spellEnd"/>
      <w:r w:rsidRPr="00DF4990">
        <w:rPr>
          <w:rFonts w:ascii="Trebuchet MS" w:hAnsi="Trebuchet MS"/>
        </w:rPr>
        <w:t>» дуб, до нижних ветвей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которого можно было достать рукой.</w:t>
      </w:r>
    </w:p>
    <w:p w14:paraId="331FF718" w14:textId="77777777" w:rsidR="00DF4990" w:rsidRPr="00DF4990" w:rsidRDefault="00DF4990" w:rsidP="00084321">
      <w:pPr>
        <w:ind w:firstLine="708"/>
        <w:rPr>
          <w:rFonts w:ascii="Trebuchet MS" w:hAnsi="Trebuchet MS"/>
        </w:rPr>
      </w:pPr>
      <w:r w:rsidRPr="00DF4990">
        <w:rPr>
          <w:rFonts w:ascii="Trebuchet MS" w:hAnsi="Trebuchet MS"/>
        </w:rPr>
        <w:t>Став хозяевами, мы несколько лет постепенно расчищали участок, выравнивали,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сделали дренажную систему, потому что оказалось, что четверть участка практически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заболочена, построили жилой дом и в 2007 году переехали в него жить.</w:t>
      </w:r>
    </w:p>
    <w:p w14:paraId="6C573174" w14:textId="77777777" w:rsidR="00DF4990" w:rsidRPr="00DF4990" w:rsidRDefault="00DF4990" w:rsidP="00084321">
      <w:pPr>
        <w:ind w:firstLine="708"/>
        <w:rPr>
          <w:rFonts w:ascii="Trebuchet MS" w:hAnsi="Trebuchet MS"/>
        </w:rPr>
      </w:pPr>
      <w:r w:rsidRPr="00DF4990">
        <w:rPr>
          <w:rFonts w:ascii="Trebuchet MS" w:hAnsi="Trebuchet MS"/>
        </w:rPr>
        <w:t>В то время я училась на курсах ландшафтного дизайна и делала проект нашего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будущего сада. Мы с мужем увлекались дизайном в английском стиле и попытались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привнести его в интерьер дома и сада. При этом мы постарались оставить все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имеющиеся здоровые деревья. Вырубке подлежали только больные и кривые.</w:t>
      </w:r>
    </w:p>
    <w:p w14:paraId="681111E5" w14:textId="77777777" w:rsidR="00DF4990" w:rsidRPr="00DF4990" w:rsidRDefault="00DF4990" w:rsidP="00084321">
      <w:pPr>
        <w:ind w:firstLine="708"/>
        <w:rPr>
          <w:rFonts w:ascii="Trebuchet MS" w:hAnsi="Trebuchet MS"/>
        </w:rPr>
      </w:pPr>
      <w:r w:rsidRPr="00DF4990">
        <w:rPr>
          <w:rFonts w:ascii="Trebuchet MS" w:hAnsi="Trebuchet MS"/>
        </w:rPr>
        <w:t>Также, вспоминая уроки моего учителя Екатерины Черняевой, я старалась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почувствовать дух этого места и не перегрузить сад какими-то излишне декоративными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формами, которые бы резко выделялись на фоне сохранившихся в саду старых дубов,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лип и берез. Думаю, мне это удалось, потому что в нашем саду комфортно и спокойно.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Кроны старых яблонь создают своеобразный амфитеатр, и мы можем почувствовать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 xml:space="preserve">себя абсолютно уединенно. </w:t>
      </w:r>
    </w:p>
    <w:p w14:paraId="71E8679D" w14:textId="77777777" w:rsidR="00DF4990" w:rsidRPr="00DF4990" w:rsidRDefault="00DF4990" w:rsidP="00084321">
      <w:pPr>
        <w:ind w:firstLine="708"/>
        <w:rPr>
          <w:rFonts w:ascii="Trebuchet MS" w:hAnsi="Trebuchet MS"/>
        </w:rPr>
      </w:pPr>
      <w:r w:rsidRPr="00DF4990">
        <w:rPr>
          <w:rFonts w:ascii="Trebuchet MS" w:hAnsi="Trebuchet MS"/>
        </w:rPr>
        <w:t>Конечно, будучи ландшафтным дизайнером и просто хозяйкой сада, я покупаю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новые растения и наблюдаю, их развитие в своем саду, придумываю и осваиваю новые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формы стрижки растений, подбираю растениям интересных компаньонов. Я стараюсь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делать плотные посадки, заполняя грунт под кустарниками и деревьями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почвопокровными растениями. В ход идет всё, даже девичий виноград. Всё это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 xml:space="preserve">уменьшает количество прополок. </w:t>
      </w:r>
    </w:p>
    <w:p w14:paraId="7BDBE1AD" w14:textId="77777777" w:rsidR="00DF4990" w:rsidRPr="00DF4990" w:rsidRDefault="00DF4990" w:rsidP="00084321">
      <w:pPr>
        <w:ind w:firstLine="708"/>
        <w:rPr>
          <w:rFonts w:ascii="Trebuchet MS" w:hAnsi="Trebuchet MS"/>
        </w:rPr>
      </w:pPr>
      <w:r w:rsidRPr="00DF4990">
        <w:rPr>
          <w:rFonts w:ascii="Trebuchet MS" w:hAnsi="Trebuchet MS"/>
        </w:rPr>
        <w:t>Особое внимание нам пришлось уделять почве. Помимо того, что это были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тяжелые суглинки, из-за долгого переувлажнения, образовались глеевые горизонты. Мы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построили 3 компостерных контейнера и закладывали туда всю образующуюся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биомассу: скошенную траву, сорняки, измельченные листья и ветки. И ежегодно, весной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и осенью, возвращаем саду перепревшую органику. У нас образовалась целая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технология кругооборота биомассы в саду. За эти 13 лет мы качественно улучшили почву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на участке. Взрослый сад разрастается и начинает жить своей жизнью. Но, не обошлось</w:t>
      </w:r>
      <w:r>
        <w:rPr>
          <w:rFonts w:ascii="Trebuchet MS" w:hAnsi="Trebuchet MS"/>
        </w:rPr>
        <w:t xml:space="preserve"> </w:t>
      </w:r>
      <w:r w:rsidRPr="00DF4990">
        <w:rPr>
          <w:rFonts w:ascii="Trebuchet MS" w:hAnsi="Trebuchet MS"/>
        </w:rPr>
        <w:t>и без ошибок. И я открыто делюсь своим опытом.</w:t>
      </w:r>
    </w:p>
    <w:p w14:paraId="3D6D9C90" w14:textId="77777777" w:rsidR="00DF4990" w:rsidRPr="00DF4990" w:rsidRDefault="00DF4990" w:rsidP="00DF4990">
      <w:pPr>
        <w:rPr>
          <w:rFonts w:ascii="Trebuchet MS" w:hAnsi="Trebuchet MS"/>
        </w:rPr>
      </w:pPr>
      <w:r w:rsidRPr="00DF4990">
        <w:rPr>
          <w:rFonts w:ascii="Trebuchet MS" w:hAnsi="Trebuchet MS"/>
        </w:rPr>
        <w:t>Будем рады видеть вас в нашем саду,</w:t>
      </w:r>
    </w:p>
    <w:p w14:paraId="311C1DC0" w14:textId="77777777" w:rsidR="00DF4990" w:rsidRDefault="00DF4990" w:rsidP="00DF4990">
      <w:pPr>
        <w:rPr>
          <w:rFonts w:ascii="Trebuchet MS" w:hAnsi="Trebuchet MS"/>
        </w:rPr>
      </w:pPr>
      <w:r w:rsidRPr="00DF4990">
        <w:rPr>
          <w:rFonts w:ascii="Trebuchet MS" w:hAnsi="Trebuchet MS"/>
        </w:rPr>
        <w:t>Бирюкова Людмила</w:t>
      </w:r>
    </w:p>
    <w:p w14:paraId="1EAE15A2" w14:textId="77777777" w:rsidR="00DF4990" w:rsidRDefault="00DF4990" w:rsidP="00DF4990">
      <w:pPr>
        <w:rPr>
          <w:rFonts w:ascii="Trebuchet MS" w:hAnsi="Trebuchet MS"/>
        </w:rPr>
      </w:pPr>
    </w:p>
    <w:p w14:paraId="1780BB40" w14:textId="77777777" w:rsidR="00DF4990" w:rsidRDefault="00DF4990" w:rsidP="00084321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>После посещения этого красивого сада, мы посетим садовый центр питомника «</w:t>
      </w:r>
      <w:proofErr w:type="spellStart"/>
      <w:r>
        <w:rPr>
          <w:rFonts w:ascii="Trebuchet MS" w:hAnsi="Trebuchet MS"/>
        </w:rPr>
        <w:t>Медра</w:t>
      </w:r>
      <w:proofErr w:type="spellEnd"/>
      <w:r>
        <w:rPr>
          <w:rFonts w:ascii="Trebuchet MS" w:hAnsi="Trebuchet MS"/>
        </w:rPr>
        <w:t>», где желающие смогут купить многолетники, декоративные кустарники, хвойные растения и сопутствующие товары.</w:t>
      </w:r>
    </w:p>
    <w:p w14:paraId="409C4018" w14:textId="77777777" w:rsidR="00DF4990" w:rsidRDefault="00DF4990" w:rsidP="00DF4990">
      <w:pPr>
        <w:rPr>
          <w:rFonts w:ascii="Trebuchet MS" w:hAnsi="Trebuchet MS"/>
        </w:rPr>
      </w:pPr>
    </w:p>
    <w:p w14:paraId="0A9FDD66" w14:textId="4ED28A60" w:rsidR="005F2B51" w:rsidRPr="00FB3336" w:rsidRDefault="005F2B51" w:rsidP="005F2B51">
      <w:pPr>
        <w:jc w:val="center"/>
        <w:rPr>
          <w:rFonts w:ascii="Trebuchet MS" w:hAnsi="Trebuchet MS"/>
          <w:b/>
          <w:bCs/>
          <w:color w:val="FF0000"/>
        </w:rPr>
      </w:pPr>
      <w:r w:rsidRPr="00FB3336">
        <w:rPr>
          <w:rFonts w:ascii="Trebuchet MS" w:hAnsi="Trebuchet MS"/>
          <w:b/>
          <w:bCs/>
          <w:color w:val="FF0000"/>
        </w:rPr>
        <w:t>Стоимость тура</w:t>
      </w:r>
      <w:r>
        <w:rPr>
          <w:rFonts w:ascii="Trebuchet MS" w:hAnsi="Trebuchet MS"/>
          <w:b/>
          <w:bCs/>
          <w:color w:val="FF0000"/>
        </w:rPr>
        <w:t xml:space="preserve">: </w:t>
      </w:r>
      <w:r w:rsidR="00392722">
        <w:rPr>
          <w:rFonts w:ascii="Trebuchet MS" w:hAnsi="Trebuchet MS"/>
          <w:b/>
          <w:bCs/>
          <w:color w:val="FF0000"/>
          <w:lang w:val="en-US"/>
        </w:rPr>
        <w:t xml:space="preserve">3000 </w:t>
      </w:r>
      <w:r>
        <w:rPr>
          <w:rFonts w:ascii="Trebuchet MS" w:hAnsi="Trebuchet MS"/>
          <w:b/>
          <w:bCs/>
          <w:color w:val="FF0000"/>
        </w:rPr>
        <w:t>рублей</w:t>
      </w:r>
    </w:p>
    <w:p w14:paraId="31FD55F1" w14:textId="77777777" w:rsidR="005F2B51" w:rsidRPr="00180010" w:rsidRDefault="005F2B51" w:rsidP="005F2B51">
      <w:pPr>
        <w:rPr>
          <w:rFonts w:ascii="Trebuchet MS" w:hAnsi="Trebuchet MS"/>
        </w:rPr>
      </w:pPr>
    </w:p>
    <w:p w14:paraId="5ED6C7C1" w14:textId="6081F3F4" w:rsidR="005F2B51" w:rsidRDefault="005F2B51" w:rsidP="005F2B51">
      <w:pPr>
        <w:jc w:val="both"/>
        <w:rPr>
          <w:rFonts w:ascii="Trebuchet MS" w:hAnsi="Trebuchet MS"/>
        </w:rPr>
      </w:pPr>
      <w:r w:rsidRPr="004A0233">
        <w:rPr>
          <w:rFonts w:ascii="Trebuchet MS" w:hAnsi="Trebuchet MS"/>
          <w:b/>
          <w:u w:val="single"/>
        </w:rPr>
        <w:t>В стоимость тура входит</w:t>
      </w:r>
      <w:r w:rsidRPr="004A0233">
        <w:rPr>
          <w:rFonts w:ascii="Trebuchet MS" w:hAnsi="Trebuchet MS"/>
        </w:rPr>
        <w:t>: транспортные услуги согласно п</w:t>
      </w:r>
      <w:r>
        <w:rPr>
          <w:rFonts w:ascii="Trebuchet MS" w:hAnsi="Trebuchet MS"/>
        </w:rPr>
        <w:t>рограмме, сопровождение группы</w:t>
      </w:r>
      <w:r w:rsidRPr="004A0233">
        <w:rPr>
          <w:rFonts w:ascii="Trebuchet MS" w:hAnsi="Trebuchet MS"/>
        </w:rPr>
        <w:t xml:space="preserve">. Место встречи группы – </w:t>
      </w:r>
      <w:proofErr w:type="spellStart"/>
      <w:r w:rsidRPr="004A0233">
        <w:rPr>
          <w:rFonts w:ascii="Trebuchet MS" w:hAnsi="Trebuchet MS"/>
        </w:rPr>
        <w:t>ст.м</w:t>
      </w:r>
      <w:proofErr w:type="spellEnd"/>
      <w:r w:rsidRPr="004A0233">
        <w:rPr>
          <w:rFonts w:ascii="Trebuchet MS" w:hAnsi="Trebuchet MS"/>
        </w:rPr>
        <w:t>.</w:t>
      </w:r>
      <w:r w:rsidR="0061031A">
        <w:rPr>
          <w:rFonts w:ascii="Trebuchet MS" w:hAnsi="Trebuchet MS"/>
        </w:rPr>
        <w:t xml:space="preserve"> Молодежная</w:t>
      </w:r>
      <w:r w:rsidRPr="004A0233">
        <w:rPr>
          <w:rFonts w:ascii="Trebuchet MS" w:hAnsi="Trebuchet MS"/>
        </w:rPr>
        <w:t>, время встречи –</w:t>
      </w:r>
      <w:r>
        <w:rPr>
          <w:rFonts w:ascii="Trebuchet MS" w:hAnsi="Trebuchet MS"/>
        </w:rPr>
        <w:t xml:space="preserve"> </w:t>
      </w:r>
      <w:r w:rsidR="0061031A"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 </w:t>
      </w:r>
      <w:r w:rsidRPr="004A0233">
        <w:rPr>
          <w:rFonts w:ascii="Trebuchet MS" w:hAnsi="Trebuchet MS"/>
        </w:rPr>
        <w:t xml:space="preserve">часов утра. </w:t>
      </w:r>
    </w:p>
    <w:p w14:paraId="70BA22B5" w14:textId="77777777" w:rsidR="005F2B51" w:rsidRDefault="005F2B51" w:rsidP="005F2B51">
      <w:pPr>
        <w:jc w:val="both"/>
        <w:rPr>
          <w:rFonts w:ascii="Trebuchet MS" w:hAnsi="Trebuchet MS"/>
        </w:rPr>
      </w:pPr>
    </w:p>
    <w:p w14:paraId="37AC089D" w14:textId="77777777" w:rsidR="005F2B51" w:rsidRPr="00FA5691" w:rsidRDefault="005F2B51" w:rsidP="005F2B51">
      <w:pPr>
        <w:jc w:val="both"/>
      </w:pPr>
      <w:r w:rsidRPr="004A0233">
        <w:rPr>
          <w:rStyle w:val="aa"/>
          <w:rFonts w:ascii="Trebuchet MS" w:hAnsi="Trebuchet MS"/>
          <w:color w:val="FF0000"/>
        </w:rPr>
        <w:t xml:space="preserve">Руководитель группы </w:t>
      </w:r>
      <w:r>
        <w:rPr>
          <w:rStyle w:val="aa"/>
          <w:rFonts w:ascii="Trebuchet MS" w:hAnsi="Trebuchet MS"/>
          <w:color w:val="FF0000"/>
        </w:rPr>
        <w:t>–</w:t>
      </w:r>
      <w:r w:rsidRPr="004A0233">
        <w:rPr>
          <w:rStyle w:val="aa"/>
          <w:rFonts w:ascii="Trebuchet MS" w:hAnsi="Trebuchet MS"/>
          <w:color w:val="FF0000"/>
        </w:rPr>
        <w:t xml:space="preserve"> </w:t>
      </w:r>
      <w:r>
        <w:rPr>
          <w:rStyle w:val="aa"/>
          <w:rFonts w:ascii="Trebuchet MS" w:hAnsi="Trebuchet MS"/>
          <w:color w:val="000000"/>
        </w:rPr>
        <w:t xml:space="preserve">Зоя </w:t>
      </w:r>
      <w:proofErr w:type="spellStart"/>
      <w:r>
        <w:rPr>
          <w:rStyle w:val="aa"/>
          <w:rFonts w:ascii="Trebuchet MS" w:hAnsi="Trebuchet MS"/>
          <w:color w:val="000000"/>
        </w:rPr>
        <w:t>Козичева</w:t>
      </w:r>
      <w:proofErr w:type="spellEnd"/>
      <w:r>
        <w:rPr>
          <w:rStyle w:val="aa"/>
          <w:rFonts w:ascii="Trebuchet MS" w:hAnsi="Trebuchet MS"/>
          <w:color w:val="000000"/>
        </w:rPr>
        <w:t xml:space="preserve"> </w:t>
      </w:r>
      <w:r>
        <w:rPr>
          <w:rStyle w:val="aa"/>
          <w:rFonts w:ascii="Trebuchet MS" w:hAnsi="Trebuchet MS"/>
          <w:color w:val="333333"/>
        </w:rPr>
        <w:t xml:space="preserve">ландшафтный архитектор, за плечами которого более двадцати лет успешной деятельности в области озеленения и благоустройства частных и общественных территорий, авторских садов. Она — дважды «Лауреат ВВЦ». Награждена почетной грамотой за большой личный вклад в социально-экономическое развитие Одинцовского района (Одинцовский Гуманитарный, университет, Экспериментальная школа, </w:t>
      </w:r>
      <w:r>
        <w:rPr>
          <w:rStyle w:val="aa"/>
          <w:rFonts w:ascii="Trebuchet MS" w:hAnsi="Trebuchet MS"/>
          <w:color w:val="333333"/>
        </w:rPr>
        <w:lastRenderedPageBreak/>
        <w:t xml:space="preserve">центральный парк, территория зданий администрации г. Одинцово, хоккейного и волейбольного центров г. Одинцово). Зоя </w:t>
      </w:r>
      <w:proofErr w:type="spellStart"/>
      <w:r>
        <w:rPr>
          <w:rStyle w:val="aa"/>
          <w:rFonts w:ascii="Trebuchet MS" w:hAnsi="Trebuchet MS"/>
          <w:color w:val="333333"/>
        </w:rPr>
        <w:t>Козичева</w:t>
      </w:r>
      <w:proofErr w:type="spellEnd"/>
      <w:r>
        <w:rPr>
          <w:rStyle w:val="aa"/>
          <w:rFonts w:ascii="Trebuchet MS" w:hAnsi="Trebuchet MS"/>
          <w:color w:val="333333"/>
        </w:rPr>
        <w:t xml:space="preserve"> - автор и ведущая телевизионных проектов: " Ландшафтный дизайн», "Идеальный сад», «Прогулка по саду» на канале «Усадьба». Ее новые проекты стартовали в 2020 году на канале "Загородный". Это цикл программ «С миру по нитке» и "Современный огород с Зоей </w:t>
      </w:r>
      <w:proofErr w:type="spellStart"/>
      <w:r>
        <w:rPr>
          <w:rStyle w:val="aa"/>
          <w:rFonts w:ascii="Trebuchet MS" w:hAnsi="Trebuchet MS"/>
          <w:color w:val="333333"/>
        </w:rPr>
        <w:t>Козичевой</w:t>
      </w:r>
      <w:proofErr w:type="spellEnd"/>
      <w:r>
        <w:rPr>
          <w:rStyle w:val="aa"/>
          <w:rFonts w:ascii="Trebuchet MS" w:hAnsi="Trebuchet MS"/>
          <w:color w:val="333333"/>
        </w:rPr>
        <w:t xml:space="preserve">". Телевизионные проекты автора с особой манерой и точкой зрения дважды были отмечены «Национальной российской премией по ландшафтной архитектуре»: (Золотой диплом) - за программы «Прогулка по саду» и «Современный огород с Зоей </w:t>
      </w:r>
      <w:proofErr w:type="spellStart"/>
      <w:r>
        <w:rPr>
          <w:rStyle w:val="aa"/>
          <w:rFonts w:ascii="Trebuchet MS" w:hAnsi="Trebuchet MS"/>
          <w:color w:val="333333"/>
        </w:rPr>
        <w:t>Козичевой</w:t>
      </w:r>
      <w:proofErr w:type="spellEnd"/>
      <w:r>
        <w:rPr>
          <w:rStyle w:val="aa"/>
          <w:rFonts w:ascii="Trebuchet MS" w:hAnsi="Trebuchet MS"/>
          <w:color w:val="333333"/>
        </w:rPr>
        <w:t>».</w:t>
      </w:r>
    </w:p>
    <w:p w14:paraId="72C0C7E9" w14:textId="77777777" w:rsidR="00A54AA9" w:rsidRPr="001769F1" w:rsidRDefault="00A54AA9" w:rsidP="00A54AA9">
      <w:pPr>
        <w:spacing w:line="240" w:lineRule="exact"/>
        <w:jc w:val="both"/>
        <w:rPr>
          <w:rFonts w:ascii="Trebuchet MS" w:hAnsi="Trebuchet MS"/>
          <w:b/>
          <w:sz w:val="22"/>
          <w:szCs w:val="22"/>
          <w:u w:val="single"/>
        </w:rPr>
      </w:pPr>
    </w:p>
    <w:p w14:paraId="68C2353F" w14:textId="77777777" w:rsidR="00E464AE" w:rsidRDefault="00E464AE" w:rsidP="00A54AA9">
      <w:pPr>
        <w:rPr>
          <w:rFonts w:ascii="Trebuchet MS" w:hAnsi="Trebuchet MS"/>
          <w:sz w:val="22"/>
          <w:szCs w:val="22"/>
        </w:rPr>
      </w:pPr>
    </w:p>
    <w:p w14:paraId="7D81989C" w14:textId="77777777" w:rsidR="00E464AE" w:rsidRDefault="00E464AE" w:rsidP="00A54AA9">
      <w:pPr>
        <w:rPr>
          <w:rFonts w:ascii="Trebuchet MS" w:hAnsi="Trebuchet MS"/>
          <w:sz w:val="22"/>
          <w:szCs w:val="22"/>
        </w:rPr>
      </w:pPr>
    </w:p>
    <w:p w14:paraId="6FC899FF" w14:textId="77777777" w:rsidR="00E464AE" w:rsidRPr="001769F1" w:rsidRDefault="00E464AE" w:rsidP="00A54AA9">
      <w:pPr>
        <w:rPr>
          <w:rFonts w:ascii="Trebuchet MS" w:hAnsi="Trebuchet MS"/>
          <w:sz w:val="22"/>
          <w:szCs w:val="22"/>
        </w:rPr>
      </w:pPr>
    </w:p>
    <w:p w14:paraId="7DC8B941" w14:textId="77777777" w:rsidR="00F839E6" w:rsidRPr="00720F2A" w:rsidRDefault="00F839E6" w:rsidP="00A54AA9">
      <w:pPr>
        <w:rPr>
          <w:rFonts w:ascii="Trebuchet MS" w:hAnsi="Trebuchet MS"/>
          <w:sz w:val="20"/>
          <w:szCs w:val="20"/>
        </w:rPr>
      </w:pPr>
    </w:p>
    <w:p w14:paraId="1877E8EE" w14:textId="77777777" w:rsidR="0075223E" w:rsidRPr="0075223E" w:rsidRDefault="0075223E" w:rsidP="00A54AA9"/>
    <w:sectPr w:rsidR="0075223E" w:rsidRPr="0075223E" w:rsidSect="00DF49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5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00798" w14:textId="77777777" w:rsidR="0047399B" w:rsidRDefault="0047399B">
      <w:r>
        <w:separator/>
      </w:r>
    </w:p>
  </w:endnote>
  <w:endnote w:type="continuationSeparator" w:id="0">
    <w:p w14:paraId="6B470D1E" w14:textId="77777777" w:rsidR="0047399B" w:rsidRDefault="0047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A34B" w14:textId="77777777" w:rsidR="00270095" w:rsidRDefault="0047399B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55E4B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76116142" r:id="rId2"/>
      </w:object>
    </w:r>
    <w:r>
      <w:rPr>
        <w:noProof/>
      </w:rPr>
      <w:object w:dxaOrig="1440" w:dyaOrig="1440" w14:anchorId="421B51C5"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76116143" r:id="rId4"/>
      </w:object>
    </w:r>
    <w:r>
      <w:rPr>
        <w:rFonts w:ascii="Calibri" w:hAnsi="Calibri"/>
        <w:color w:val="000000"/>
        <w:sz w:val="20"/>
        <w:szCs w:val="20"/>
      </w:rPr>
      <w:pict w14:anchorId="2D1CBFD2">
        <v:rect id="_x0000_i1027" style="width:457.25pt;height:1.35pt" o:hrpct="833" o:hralign="right" o:hrstd="t" o:hrnoshade="t" o:hr="t" fillcolor="black" stroked="f"/>
      </w:pict>
    </w:r>
  </w:p>
  <w:p w14:paraId="25EA4911" w14:textId="77777777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</w:t>
    </w:r>
    <w:proofErr w:type="spellStart"/>
    <w:r w:rsidRPr="0092676F">
      <w:rPr>
        <w:rFonts w:ascii="Calibri" w:hAnsi="Calibri"/>
        <w:color w:val="3F5B9C"/>
        <w:sz w:val="20"/>
        <w:szCs w:val="20"/>
      </w:rPr>
      <w:t>Трэвелз</w:t>
    </w:r>
    <w:proofErr w:type="spellEnd"/>
    <w:r w:rsidRPr="0092676F">
      <w:rPr>
        <w:rFonts w:ascii="Calibri" w:hAnsi="Calibri"/>
        <w:color w:val="3F5B9C"/>
        <w:sz w:val="20"/>
        <w:szCs w:val="20"/>
      </w:rPr>
      <w:t xml:space="preserve">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14:paraId="2801DC55" w14:textId="77777777" w:rsidR="009F143F" w:rsidRPr="00B40C3D" w:rsidRDefault="009F143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92676F">
      <w:rPr>
        <w:rFonts w:ascii="Calibri" w:hAnsi="Calibri"/>
        <w:color w:val="3F5B9C"/>
        <w:sz w:val="20"/>
        <w:szCs w:val="20"/>
        <w:lang w:val="en-US"/>
      </w:rPr>
      <w:t>"</w:t>
    </w:r>
    <w:r w:rsidRPr="0092676F">
      <w:rPr>
        <w:rFonts w:ascii="Calibri" w:hAnsi="Calibri"/>
        <w:color w:val="3F5B9C"/>
        <w:sz w:val="20"/>
        <w:szCs w:val="20"/>
      </w:rPr>
      <w:t>ТС</w:t>
    </w:r>
    <w:proofErr w:type="spellStart"/>
    <w:r w:rsidRPr="0092676F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Pr="0092676F">
      <w:rPr>
        <w:rFonts w:ascii="Calibri" w:hAnsi="Calibri"/>
        <w:color w:val="3F5B9C"/>
        <w:sz w:val="20"/>
        <w:szCs w:val="20"/>
        <w:lang w:val="en-US"/>
      </w:rPr>
      <w:t xml:space="preserve">-Travels",  of.109,  23   </w:t>
    </w:r>
    <w:proofErr w:type="spellStart"/>
    <w:r w:rsidRPr="0092676F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Pr="0092676F">
      <w:rPr>
        <w:rFonts w:ascii="Calibri" w:hAnsi="Calibri"/>
        <w:color w:val="3F5B9C"/>
        <w:sz w:val="20"/>
        <w:szCs w:val="20"/>
        <w:lang w:val="en-US"/>
      </w:rPr>
      <w:t xml:space="preserve"> str., 107023,</w:t>
    </w:r>
    <w:smartTag w:uri="urn:schemas-microsoft-com:office:smarttags" w:element="place">
      <w:smartTag w:uri="urn:schemas-microsoft-com:office:smarttags" w:element="City">
        <w:r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9286</w:t>
    </w:r>
    <w:r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14:paraId="6A6E6378" w14:textId="77777777"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8BAB" w14:textId="77777777" w:rsidR="0047399B" w:rsidRDefault="0047399B">
      <w:r>
        <w:separator/>
      </w:r>
    </w:p>
  </w:footnote>
  <w:footnote w:type="continuationSeparator" w:id="0">
    <w:p w14:paraId="2BD5478F" w14:textId="77777777" w:rsidR="0047399B" w:rsidRDefault="0047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766B" w14:textId="77777777" w:rsidR="001A1214" w:rsidRDefault="0047399B">
    <w:pPr>
      <w:pStyle w:val="a3"/>
    </w:pPr>
    <w:r>
      <w:rPr>
        <w:noProof/>
      </w:rPr>
      <w:pict w14:anchorId="3029F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2E05" w14:textId="77777777"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14:paraId="432A2D6A" w14:textId="77777777"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14:paraId="441D0CCE" w14:textId="77777777"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298117C0" w14:textId="77777777"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5878DD37" w14:textId="77777777"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8AEF" w14:textId="77777777" w:rsidR="001A1214" w:rsidRDefault="0047399B">
    <w:pPr>
      <w:pStyle w:val="a3"/>
    </w:pPr>
    <w:r>
      <w:rPr>
        <w:noProof/>
      </w:rPr>
      <w:pict w14:anchorId="42F79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F"/>
    <w:rsid w:val="00030E5E"/>
    <w:rsid w:val="000701BD"/>
    <w:rsid w:val="00073271"/>
    <w:rsid w:val="00084321"/>
    <w:rsid w:val="000B2391"/>
    <w:rsid w:val="000B5C0A"/>
    <w:rsid w:val="000D3E6E"/>
    <w:rsid w:val="000E1416"/>
    <w:rsid w:val="000E16D9"/>
    <w:rsid w:val="000E76B1"/>
    <w:rsid w:val="000F7E16"/>
    <w:rsid w:val="001039F4"/>
    <w:rsid w:val="00137E55"/>
    <w:rsid w:val="00163712"/>
    <w:rsid w:val="0016784C"/>
    <w:rsid w:val="001769F1"/>
    <w:rsid w:val="0017743A"/>
    <w:rsid w:val="0018665F"/>
    <w:rsid w:val="001941E2"/>
    <w:rsid w:val="00196B97"/>
    <w:rsid w:val="001A1214"/>
    <w:rsid w:val="001D5F76"/>
    <w:rsid w:val="001E2B65"/>
    <w:rsid w:val="002435A3"/>
    <w:rsid w:val="00245390"/>
    <w:rsid w:val="0025066A"/>
    <w:rsid w:val="00270095"/>
    <w:rsid w:val="00283B1C"/>
    <w:rsid w:val="002C6630"/>
    <w:rsid w:val="002D3DC5"/>
    <w:rsid w:val="002F3E4B"/>
    <w:rsid w:val="002F4715"/>
    <w:rsid w:val="00322E01"/>
    <w:rsid w:val="00323B8F"/>
    <w:rsid w:val="0032426B"/>
    <w:rsid w:val="00332A2E"/>
    <w:rsid w:val="00335F2C"/>
    <w:rsid w:val="00381AC3"/>
    <w:rsid w:val="00385D35"/>
    <w:rsid w:val="00392132"/>
    <w:rsid w:val="00392722"/>
    <w:rsid w:val="003C0E14"/>
    <w:rsid w:val="003D39EF"/>
    <w:rsid w:val="003D5464"/>
    <w:rsid w:val="003D63EB"/>
    <w:rsid w:val="003E44F0"/>
    <w:rsid w:val="003F31E0"/>
    <w:rsid w:val="003F3BFC"/>
    <w:rsid w:val="00450A88"/>
    <w:rsid w:val="0045635A"/>
    <w:rsid w:val="0047399B"/>
    <w:rsid w:val="00477C96"/>
    <w:rsid w:val="004C74C7"/>
    <w:rsid w:val="005327C4"/>
    <w:rsid w:val="00532CAF"/>
    <w:rsid w:val="00547016"/>
    <w:rsid w:val="00560268"/>
    <w:rsid w:val="0056620D"/>
    <w:rsid w:val="00572595"/>
    <w:rsid w:val="005D7B49"/>
    <w:rsid w:val="005E32BF"/>
    <w:rsid w:val="005F2B51"/>
    <w:rsid w:val="00605E0A"/>
    <w:rsid w:val="0061031A"/>
    <w:rsid w:val="00614F13"/>
    <w:rsid w:val="00624EC7"/>
    <w:rsid w:val="0066079A"/>
    <w:rsid w:val="00691986"/>
    <w:rsid w:val="006A7B78"/>
    <w:rsid w:val="006C02D2"/>
    <w:rsid w:val="00701C5B"/>
    <w:rsid w:val="00720F2A"/>
    <w:rsid w:val="00747498"/>
    <w:rsid w:val="0075223E"/>
    <w:rsid w:val="007559AC"/>
    <w:rsid w:val="00756248"/>
    <w:rsid w:val="00762EE6"/>
    <w:rsid w:val="007A2FB4"/>
    <w:rsid w:val="007D4802"/>
    <w:rsid w:val="007E0147"/>
    <w:rsid w:val="007E6896"/>
    <w:rsid w:val="00825411"/>
    <w:rsid w:val="00831455"/>
    <w:rsid w:val="00837CC0"/>
    <w:rsid w:val="00846930"/>
    <w:rsid w:val="00846D98"/>
    <w:rsid w:val="00896AE7"/>
    <w:rsid w:val="008C0132"/>
    <w:rsid w:val="008D41C8"/>
    <w:rsid w:val="00902686"/>
    <w:rsid w:val="00910B28"/>
    <w:rsid w:val="0092676F"/>
    <w:rsid w:val="00971170"/>
    <w:rsid w:val="00971C40"/>
    <w:rsid w:val="00985AF3"/>
    <w:rsid w:val="009A2EEC"/>
    <w:rsid w:val="009B5F8A"/>
    <w:rsid w:val="009F143F"/>
    <w:rsid w:val="009F50BA"/>
    <w:rsid w:val="00A54AA9"/>
    <w:rsid w:val="00A800A8"/>
    <w:rsid w:val="00A81B01"/>
    <w:rsid w:val="00A907AD"/>
    <w:rsid w:val="00AA14B7"/>
    <w:rsid w:val="00AB60AD"/>
    <w:rsid w:val="00AF2C0B"/>
    <w:rsid w:val="00AF6592"/>
    <w:rsid w:val="00B37B87"/>
    <w:rsid w:val="00B37F5A"/>
    <w:rsid w:val="00B40C3D"/>
    <w:rsid w:val="00B67A9B"/>
    <w:rsid w:val="00B84491"/>
    <w:rsid w:val="00BB5A2E"/>
    <w:rsid w:val="00BC7655"/>
    <w:rsid w:val="00C120FE"/>
    <w:rsid w:val="00C53984"/>
    <w:rsid w:val="00C73F36"/>
    <w:rsid w:val="00C74A66"/>
    <w:rsid w:val="00CB12F5"/>
    <w:rsid w:val="00CC3EAF"/>
    <w:rsid w:val="00D04FD3"/>
    <w:rsid w:val="00D53A7E"/>
    <w:rsid w:val="00D76F93"/>
    <w:rsid w:val="00D80E09"/>
    <w:rsid w:val="00DA77A3"/>
    <w:rsid w:val="00DE45A5"/>
    <w:rsid w:val="00DF4990"/>
    <w:rsid w:val="00E165E2"/>
    <w:rsid w:val="00E2464F"/>
    <w:rsid w:val="00E2508F"/>
    <w:rsid w:val="00E35963"/>
    <w:rsid w:val="00E437FF"/>
    <w:rsid w:val="00E464AE"/>
    <w:rsid w:val="00E776FE"/>
    <w:rsid w:val="00EA731D"/>
    <w:rsid w:val="00ED119E"/>
    <w:rsid w:val="00EF2B7B"/>
    <w:rsid w:val="00F014E6"/>
    <w:rsid w:val="00F053A4"/>
    <w:rsid w:val="00F25C1C"/>
    <w:rsid w:val="00F44500"/>
    <w:rsid w:val="00F839E6"/>
    <w:rsid w:val="00F92C90"/>
    <w:rsid w:val="00FB170A"/>
    <w:rsid w:val="00FB2F1F"/>
    <w:rsid w:val="00FB390E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64"/>
    <o:shapelayout v:ext="edit">
      <o:idmap v:ext="edit" data="1"/>
    </o:shapelayout>
  </w:shapeDefaults>
  <w:decimalSymbol w:val=","/>
  <w:listSeparator w:val=";"/>
  <w14:docId w14:val="2F877076"/>
  <w15:docId w15:val="{50B9173C-5622-43E6-B3AA-0EA73B1A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character" w:customStyle="1" w:styleId="tlid-translation">
    <w:name w:val="tlid-translation"/>
    <w:basedOn w:val="a0"/>
    <w:rsid w:val="00C53984"/>
  </w:style>
  <w:style w:type="character" w:customStyle="1" w:styleId="hps">
    <w:name w:val="hps"/>
    <w:basedOn w:val="a0"/>
    <w:rsid w:val="0017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01BB-2EF9-4B28-A2A0-1D7B2B4C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10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7</cp:revision>
  <cp:lastPrinted>2021-03-01T11:57:00Z</cp:lastPrinted>
  <dcterms:created xsi:type="dcterms:W3CDTF">2021-02-19T09:31:00Z</dcterms:created>
  <dcterms:modified xsi:type="dcterms:W3CDTF">2021-03-01T12:03:00Z</dcterms:modified>
</cp:coreProperties>
</file>