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6E23" w14:textId="77777777" w:rsidR="00F407B1" w:rsidRDefault="006E0293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>Жемчужины Крыма</w:t>
      </w:r>
    </w:p>
    <w:p w14:paraId="7E080D34" w14:textId="77777777" w:rsidR="00F407B1" w:rsidRDefault="00F407B1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15EF7197" w14:textId="1C45DF3E" w:rsidR="00F407B1" w:rsidRDefault="00443F3A">
      <w:pPr>
        <w:jc w:val="center"/>
      </w:pPr>
      <w:r>
        <w:rPr>
          <w:b/>
          <w:color w:val="FF0000"/>
          <w:sz w:val="32"/>
          <w:szCs w:val="32"/>
        </w:rPr>
        <w:t>2</w:t>
      </w:r>
      <w:r w:rsidR="00745C77">
        <w:rPr>
          <w:b/>
          <w:color w:val="FF0000"/>
          <w:sz w:val="32"/>
          <w:szCs w:val="32"/>
        </w:rPr>
        <w:t>9</w:t>
      </w:r>
      <w:r>
        <w:rPr>
          <w:b/>
          <w:color w:val="FF0000"/>
          <w:sz w:val="32"/>
          <w:szCs w:val="32"/>
        </w:rPr>
        <w:t xml:space="preserve"> </w:t>
      </w:r>
      <w:r w:rsidR="00745C77">
        <w:rPr>
          <w:b/>
          <w:color w:val="FF0000"/>
          <w:sz w:val="32"/>
          <w:szCs w:val="32"/>
        </w:rPr>
        <w:t>сентября</w:t>
      </w:r>
      <w:r>
        <w:rPr>
          <w:b/>
          <w:color w:val="FF0000"/>
          <w:sz w:val="32"/>
          <w:szCs w:val="32"/>
        </w:rPr>
        <w:t xml:space="preserve"> - </w:t>
      </w:r>
      <w:r w:rsidR="00B164C2">
        <w:rPr>
          <w:b/>
          <w:color w:val="FF0000"/>
          <w:sz w:val="32"/>
          <w:szCs w:val="32"/>
        </w:rPr>
        <w:t>3</w:t>
      </w:r>
      <w:r w:rsidR="006E0293">
        <w:rPr>
          <w:b/>
          <w:color w:val="FF0000"/>
          <w:sz w:val="32"/>
          <w:szCs w:val="32"/>
        </w:rPr>
        <w:t xml:space="preserve"> </w:t>
      </w:r>
      <w:r w:rsidR="00B164C2">
        <w:rPr>
          <w:b/>
          <w:color w:val="FF0000"/>
          <w:sz w:val="32"/>
          <w:szCs w:val="32"/>
        </w:rPr>
        <w:t>октября</w:t>
      </w:r>
      <w:r w:rsidR="006E0293">
        <w:rPr>
          <w:b/>
          <w:color w:val="FF0000"/>
          <w:sz w:val="32"/>
          <w:szCs w:val="32"/>
        </w:rPr>
        <w:t xml:space="preserve"> 202</w:t>
      </w:r>
      <w:r w:rsidR="00B164C2">
        <w:rPr>
          <w:b/>
          <w:color w:val="FF0000"/>
          <w:sz w:val="32"/>
          <w:szCs w:val="32"/>
        </w:rPr>
        <w:t>1</w:t>
      </w:r>
      <w:r w:rsidR="006E0293">
        <w:rPr>
          <w:b/>
          <w:color w:val="FF0000"/>
          <w:sz w:val="32"/>
          <w:szCs w:val="32"/>
        </w:rPr>
        <w:t xml:space="preserve"> го</w:t>
      </w:r>
      <w:r w:rsidR="006E0293" w:rsidRPr="00B164C2">
        <w:rPr>
          <w:b/>
          <w:color w:val="FF0000"/>
          <w:sz w:val="32"/>
          <w:szCs w:val="32"/>
        </w:rPr>
        <w:t>да.</w:t>
      </w:r>
    </w:p>
    <w:p w14:paraId="1DE55E56" w14:textId="77777777" w:rsidR="00F407B1" w:rsidRDefault="00F407B1">
      <w:pPr>
        <w:jc w:val="center"/>
        <w:rPr>
          <w:b/>
          <w:sz w:val="32"/>
          <w:szCs w:val="32"/>
        </w:rPr>
      </w:pPr>
    </w:p>
    <w:p w14:paraId="3A5112AF" w14:textId="77777777" w:rsidR="003C6CC3" w:rsidRPr="003C6CC3" w:rsidRDefault="003C6CC3" w:rsidP="003C6CC3">
      <w:r w:rsidRPr="003C6CC3">
        <w:t xml:space="preserve">Крымский полуостров – истинная сокровищница сказочных впечатлений. </w:t>
      </w:r>
      <w:r w:rsidRPr="003C6CC3">
        <w:rPr>
          <w:b/>
          <w:bCs/>
        </w:rPr>
        <w:t>Крым прекрасен в любое время года</w:t>
      </w:r>
      <w:r w:rsidRPr="003C6CC3">
        <w:t xml:space="preserve"> - сюда нужно приезжать с разными целями, в разные сезоны, с разным настроением. Поверьте, каждую поездку Крым, как китайская шкатулка, раскрывается с новой стороны и дарит неожиданные находки. Полуостров называют Лазурным берегом — природа и впрямь очень похожа. Крым близок Средиземноморью, он напоминает одновременно и Кипр, и Марокко, и любимую Италию. Мы любим Крым за тёплое море, ласковое солнце, величественные горы, уникальную природу, неприступные скалы, чистейший воздух, живописные пляжи, виноградники, богатую историей и культурой землю.</w:t>
      </w:r>
    </w:p>
    <w:p w14:paraId="5346952C" w14:textId="3DCC5148" w:rsidR="003C6CC3" w:rsidRDefault="003C6CC3" w:rsidP="003C6CC3">
      <w:pPr>
        <w:rPr>
          <w:b/>
          <w:bCs/>
        </w:rPr>
      </w:pPr>
      <w:r w:rsidRPr="003C6CC3">
        <w:rPr>
          <w:b/>
          <w:bCs/>
        </w:rPr>
        <w:t>В нашей новой программе</w:t>
      </w:r>
      <w:r w:rsidRPr="003C6CC3">
        <w:t xml:space="preserve"> мы предлагаем посетить дворцы и усадьбы русской аристократии, узнать о крымском периоде жизни Чехова, посетить уникальные японские сады, уникальный Никитский ботанический сад, подняться на самую высокую вершину Крыма - Ай Петри, погулять по Ялте. С высоты птичьего полета окинем взором знаменитый Южный Берег Крыма! </w:t>
      </w:r>
      <w:r w:rsidRPr="003C6CC3">
        <w:rPr>
          <w:b/>
          <w:bCs/>
        </w:rPr>
        <w:t>Мы ждем вас, поездка, как всегда, будет незабываемой!</w:t>
      </w:r>
    </w:p>
    <w:p w14:paraId="625708AD" w14:textId="77777777" w:rsidR="003C6CC3" w:rsidRPr="003C6CC3" w:rsidRDefault="003C6CC3" w:rsidP="003C6CC3"/>
    <w:p w14:paraId="06D6E7AA" w14:textId="666D6AB6" w:rsidR="003C6CC3" w:rsidRPr="003C6CC3" w:rsidRDefault="003C6CC3" w:rsidP="003C6CC3">
      <w:r w:rsidRPr="003C6CC3">
        <w:rPr>
          <w:b/>
          <w:bCs/>
        </w:rPr>
        <w:t>Симферополь - Маленькая Япония Широ Накане - Никитский ботанический Сад — дом — музей Чехова - Воронцовский Дворц — гора Ай-Петри (канатная дорога) — Ялта - Симферополь</w:t>
      </w:r>
    </w:p>
    <w:p w14:paraId="50D50226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tbl>
      <w:tblPr>
        <w:tblStyle w:val="af"/>
        <w:tblW w:w="115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51"/>
        <w:gridCol w:w="9803"/>
      </w:tblGrid>
      <w:tr w:rsidR="00F407B1" w14:paraId="1878AAD7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16C05156" w14:textId="77777777" w:rsidR="00F407B1" w:rsidRDefault="006E0293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shd w:val="clear" w:color="auto" w:fill="FCFCFC"/>
              </w:rPr>
              <w:t>День 1,</w:t>
            </w:r>
          </w:p>
          <w:p w14:paraId="6AFD0870" w14:textId="62A4BFBB" w:rsidR="00F407B1" w:rsidRDefault="00443F3A">
            <w:r>
              <w:rPr>
                <w:rFonts w:ascii="Trebuchet MS" w:hAnsi="Trebuchet MS"/>
                <w:shd w:val="clear" w:color="auto" w:fill="FCFCFC"/>
              </w:rPr>
              <w:t>2</w:t>
            </w:r>
            <w:r w:rsidR="00B164C2">
              <w:rPr>
                <w:rFonts w:ascii="Trebuchet MS" w:hAnsi="Trebuchet MS"/>
                <w:shd w:val="clear" w:color="auto" w:fill="FCFCFC"/>
              </w:rPr>
              <w:t>9</w:t>
            </w:r>
            <w:r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="00B164C2">
              <w:rPr>
                <w:rFonts w:ascii="Trebuchet MS" w:hAnsi="Trebuchet MS"/>
                <w:shd w:val="clear" w:color="auto" w:fill="FCFCFC"/>
              </w:rPr>
              <w:t>сентября</w:t>
            </w:r>
            <w:r w:rsidR="006E0293">
              <w:rPr>
                <w:rFonts w:ascii="Trebuchet MS" w:hAnsi="Trebuchet MS"/>
                <w:shd w:val="clear" w:color="auto" w:fill="FCFCFC"/>
              </w:rPr>
              <w:t xml:space="preserve">, </w:t>
            </w:r>
            <w:r>
              <w:rPr>
                <w:rFonts w:ascii="Trebuchet MS" w:hAnsi="Trebuchet MS"/>
                <w:shd w:val="clear" w:color="auto" w:fill="FCFCFC"/>
              </w:rPr>
              <w:t>среда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389FB8D2" w14:textId="04D51F0F" w:rsidR="003C6CC3" w:rsidRPr="003C6CC3" w:rsidRDefault="003C6CC3" w:rsidP="003C6CC3">
            <w:pPr>
              <w:rPr>
                <w:rFonts w:ascii="Trebuchet MS" w:hAnsi="Trebuchet MS"/>
              </w:rPr>
            </w:pPr>
            <w:r w:rsidRPr="003C6CC3">
              <w:rPr>
                <w:rFonts w:ascii="Trebuchet MS" w:hAnsi="Trebuchet MS"/>
              </w:rPr>
              <w:t xml:space="preserve">Прилет в Симферополь. Отправляемся на приятную прогулку в маленькую Японию - Японский сад Широ Накане, который разбит в </w:t>
            </w:r>
            <w:r w:rsidR="00740305">
              <w:rPr>
                <w:rFonts w:ascii="Trebuchet MS" w:hAnsi="Trebuchet MS"/>
              </w:rPr>
              <w:t>санатории</w:t>
            </w:r>
            <w:r w:rsidRPr="003C6CC3">
              <w:rPr>
                <w:rFonts w:ascii="Trebuchet MS" w:hAnsi="Trebuchet MS"/>
              </w:rPr>
              <w:t xml:space="preserve"> Айвазовское. Автор проекта – известный японский ландшафтный дизайнер Широ Накане, потомственный архитектор и хранитель императорских садов в Японии. Санаторий Айвазовское расположен на берегу Черного моря, в 25 км от Ялты, у подножия горы Аю-Даг в поселке Партенит.</w:t>
            </w:r>
          </w:p>
          <w:p w14:paraId="23D75F88" w14:textId="7BD91C16" w:rsidR="00F407B1" w:rsidRPr="003C6CC3" w:rsidRDefault="00012AF7" w:rsidP="003C6CC3">
            <w:r>
              <w:rPr>
                <w:rFonts w:ascii="Trebuchet MS" w:hAnsi="Trebuchet MS"/>
              </w:rPr>
              <w:t>Переезд в Ялту, размещение в гостинице.</w:t>
            </w:r>
          </w:p>
        </w:tc>
      </w:tr>
      <w:tr w:rsidR="00F407B1" w14:paraId="3F36A890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683ECA0D" w14:textId="77777777" w:rsidR="00F407B1" w:rsidRDefault="006E0293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shd w:val="clear" w:color="auto" w:fill="FCFCFC"/>
              </w:rPr>
              <w:t xml:space="preserve">День 2, </w:t>
            </w:r>
          </w:p>
          <w:p w14:paraId="5280E2E7" w14:textId="18BF1B67" w:rsidR="00F407B1" w:rsidRDefault="00B164C2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30</w:t>
            </w:r>
            <w:r w:rsidR="00443F3A">
              <w:rPr>
                <w:rFonts w:ascii="Trebuchet MS" w:hAnsi="Trebuchet MS"/>
                <w:shd w:val="clear" w:color="auto" w:fill="FCFCFC"/>
              </w:rPr>
              <w:t xml:space="preserve"> </w:t>
            </w:r>
            <w:r>
              <w:rPr>
                <w:rFonts w:ascii="Trebuchet MS" w:hAnsi="Trebuchet MS"/>
                <w:shd w:val="clear" w:color="auto" w:fill="FCFCFC"/>
              </w:rPr>
              <w:t>сентября</w:t>
            </w:r>
            <w:r w:rsidR="00443F3A">
              <w:rPr>
                <w:rFonts w:ascii="Trebuchet MS" w:hAnsi="Trebuchet MS"/>
                <w:shd w:val="clear" w:color="auto" w:fill="FCFCFC"/>
              </w:rPr>
              <w:t>,</w:t>
            </w:r>
          </w:p>
          <w:p w14:paraId="4BDA4DA8" w14:textId="3B215085" w:rsidR="00443F3A" w:rsidRDefault="00443F3A">
            <w:r>
              <w:rPr>
                <w:rFonts w:ascii="Trebuchet MS" w:hAnsi="Trebuchet MS"/>
                <w:shd w:val="clear" w:color="auto" w:fill="FCFCFC"/>
              </w:rPr>
              <w:t>четверг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4DB5011F" w14:textId="77777777" w:rsidR="00E33276" w:rsidRPr="00E33276" w:rsidRDefault="00E33276" w:rsidP="00E33276">
            <w:pPr>
              <w:rPr>
                <w:rFonts w:ascii="Trebuchet MS" w:hAnsi="Trebuchet MS"/>
              </w:rPr>
            </w:pPr>
            <w:r w:rsidRPr="00E33276">
              <w:rPr>
                <w:rFonts w:ascii="Trebuchet MS" w:hAnsi="Trebuchet MS"/>
              </w:rPr>
              <w:t xml:space="preserve">Завтрак. Нас ждет экскурсия с гидом в Никитский ботанический Сад. Никитский ботанический сад основан в 1812 году и является одним из старейших научно-исследовательских учреждений нашей страны. Основатель Сада - видный ученый-биолог XIX века Христиан Христианович Стевен. Уникальность этого известного во всем мире ботанического сада - в его расположении. Южный берег Крыма характеризуется особыми климатическими условиями: теплое, незамерзающее Черное море и защитное влияние гор. Благоприятные условия позволяют выращивать в саду разнообразные, а самое главное, редкие и уникальные растения. В настоящее время Никитский ботанический сад относится к числу известнейших в мире ботанических учреждений с крупнейшей коллекцией генофонда ценных растений. Всемирную известность принес Саду его уникальный дендрарий, являющийся его визитной карточкой — на 40 га собрана коллекция деревьев со всего мира. После обеда отправимся на экскурсию с гидом по дому-музею Чехова - Осенью 1898 года А.П.Чехов поселился в Ялте. Здесь писатель построил для своей семьи «новое гнездо»: дом и флигель. Писатель жил в этом доме последние 5 лет своей жизни - с августа 1899 по 1 мая 1904 года. Здесь появились его знаменитые рассказы и многие всемирно известные пьесы. Проникнемся атмосферой </w:t>
            </w:r>
            <w:r w:rsidRPr="00E33276">
              <w:rPr>
                <w:rFonts w:ascii="Trebuchet MS" w:hAnsi="Trebuchet MS"/>
              </w:rPr>
              <w:lastRenderedPageBreak/>
              <w:t>интерьеров, в которых жил писатель, увидим его личные вещи, книги, фотографии, документы, а также узнаем интересные факты о крымской жизни Антона Павловича.</w:t>
            </w:r>
          </w:p>
          <w:p w14:paraId="4A191490" w14:textId="5B63F569" w:rsidR="00F407B1" w:rsidRPr="00E33276" w:rsidRDefault="00012AF7" w:rsidP="00E33276">
            <w:r>
              <w:rPr>
                <w:rFonts w:ascii="Trebuchet MS" w:hAnsi="Trebuchet MS"/>
              </w:rPr>
              <w:t>Возвращение в гостиницу</w:t>
            </w:r>
            <w:r w:rsidR="00E33276" w:rsidRPr="00E33276">
              <w:rPr>
                <w:rFonts w:ascii="Trebuchet MS" w:hAnsi="Trebuchet MS"/>
              </w:rPr>
              <w:t>.</w:t>
            </w:r>
          </w:p>
        </w:tc>
      </w:tr>
      <w:tr w:rsidR="00F407B1" w14:paraId="58341316" w14:textId="77777777" w:rsidTr="00EA1395">
        <w:trPr>
          <w:trHeight w:val="1136"/>
        </w:trPr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2EED6465" w14:textId="77777777" w:rsidR="00F407B1" w:rsidRDefault="006E0293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shd w:val="clear" w:color="auto" w:fill="FCFCFC"/>
              </w:rPr>
              <w:lastRenderedPageBreak/>
              <w:t>День 3,</w:t>
            </w:r>
          </w:p>
          <w:p w14:paraId="52D8CE60" w14:textId="09370391" w:rsidR="00F407B1" w:rsidRDefault="00B164C2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01</w:t>
            </w:r>
            <w:r w:rsidR="00443F3A">
              <w:rPr>
                <w:rFonts w:ascii="Trebuchet MS" w:hAnsi="Trebuchet MS"/>
                <w:shd w:val="clear" w:color="auto" w:fill="FCFCFC"/>
              </w:rPr>
              <w:t xml:space="preserve"> октября,</w:t>
            </w:r>
          </w:p>
          <w:p w14:paraId="516A1468" w14:textId="6BA72B1E" w:rsidR="00443F3A" w:rsidRPr="00443F3A" w:rsidRDefault="00443F3A">
            <w:pPr>
              <w:rPr>
                <w:rFonts w:ascii="Trebuchet MS" w:hAnsi="Trebuchet MS"/>
              </w:rPr>
            </w:pPr>
            <w:r w:rsidRPr="00443F3A">
              <w:rPr>
                <w:rFonts w:ascii="Trebuchet MS" w:hAnsi="Trebuchet MS"/>
              </w:rPr>
              <w:t>пятница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0352161D" w14:textId="77777777" w:rsidR="00EA1395" w:rsidRPr="00E33276" w:rsidRDefault="00EA1395" w:rsidP="00EA1395">
            <w:pPr>
              <w:rPr>
                <w:rFonts w:ascii="Trebuchet MS" w:hAnsi="Trebuchet MS"/>
              </w:rPr>
            </w:pPr>
            <w:r w:rsidRPr="00E33276">
              <w:rPr>
                <w:rFonts w:ascii="Trebuchet MS" w:hAnsi="Trebuchet MS"/>
              </w:rPr>
              <w:t xml:space="preserve">Завтрак. Экскурсия с гидом по </w:t>
            </w:r>
            <w:r w:rsidRPr="00E33276">
              <w:rPr>
                <w:rFonts w:ascii="Trebuchet MS" w:hAnsi="Trebuchet MS"/>
                <w:b/>
                <w:bCs/>
              </w:rPr>
              <w:t>Воронцовскому Дворцу</w:t>
            </w:r>
            <w:r w:rsidRPr="00E33276">
              <w:rPr>
                <w:rFonts w:ascii="Trebuchet MS" w:hAnsi="Trebuchet MS"/>
              </w:rPr>
              <w:t>. Крым славится дворцами с оригинальной архитектурой. Один из самых известных шедевров местного зодчества – Воронцовский дворец, выстроенный в неомавританском стиле. Он входит в состав Алупкинского дворцово-паркового музея-заповедника, расположенных на территории ландшафтного парка. Изящное и, в то же время, величественное строение расположено у подножия горы Ай-Петри. Его окружает уникальный парковый комплекс, а с парадной лестницы открывается удивительный вид на Черное море. Воронцовский дворец в Крыму и прилегающий к нему парк часто становились съемочной площадкой. Как минимум 17 кинофильмов получили признание широкой публики. Шедевр архитектуры романтизма, строили почти 20 лет, с 1828 по 1848 год, по заказу могущественного генерал-губернатора Новороссийского края, аристократа и англомана графа Михаила Семеновича Воронцова. Органично вписать здание дворца в окружающий ландшафт удалось англичанину Эдварду Блору — автору замка Вальтера Скотта в Шотландии, придворному архитектору британской короны.</w:t>
            </w:r>
          </w:p>
          <w:p w14:paraId="6D9DC24E" w14:textId="7F27177F" w:rsidR="00F407B1" w:rsidRPr="00E33276" w:rsidRDefault="00EA1395" w:rsidP="00EA1395">
            <w:r w:rsidRPr="00E33276">
              <w:rPr>
                <w:rFonts w:ascii="Trebuchet MS" w:hAnsi="Trebuchet MS"/>
              </w:rPr>
              <w:t xml:space="preserve">После мы поднимемся на </w:t>
            </w:r>
            <w:r w:rsidRPr="00E33276">
              <w:rPr>
                <w:rFonts w:ascii="Trebuchet MS" w:hAnsi="Trebuchet MS"/>
                <w:b/>
                <w:bCs/>
              </w:rPr>
              <w:t>гору Ай-Петри по Канатной дороге</w:t>
            </w:r>
            <w:r w:rsidRPr="00E33276">
              <w:rPr>
                <w:rFonts w:ascii="Trebuchet MS" w:hAnsi="Trebuchet MS"/>
              </w:rPr>
              <w:t>. Мы посетим самую известную вершину Крыма 1234 м и впечатлимся фантастическими пейзажами. Со смотровой площадки открывается поистине незабываемый вид на Ялту и Черноморское побережье. Обед на вершине Ай-Петри. Возвращение в гостиницу. Ужин.</w:t>
            </w:r>
          </w:p>
        </w:tc>
      </w:tr>
      <w:tr w:rsidR="00F407B1" w14:paraId="50EA8FC9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60CD0A6F" w14:textId="77777777" w:rsidR="00F407B1" w:rsidRPr="00443F3A" w:rsidRDefault="006E0293">
            <w:pPr>
              <w:rPr>
                <w:rFonts w:ascii="Trebuchet MS" w:hAnsi="Trebuchet MS"/>
                <w:highlight w:val="white"/>
              </w:rPr>
            </w:pPr>
            <w:r w:rsidRPr="00443F3A">
              <w:rPr>
                <w:rFonts w:ascii="Trebuchet MS" w:hAnsi="Trebuchet MS"/>
                <w:shd w:val="clear" w:color="auto" w:fill="FCFCFC"/>
              </w:rPr>
              <w:t>День 4,</w:t>
            </w:r>
          </w:p>
          <w:p w14:paraId="5DE88FAD" w14:textId="53A5583D" w:rsidR="00F407B1" w:rsidRPr="00443F3A" w:rsidRDefault="00B164C2">
            <w:pPr>
              <w:rPr>
                <w:rFonts w:ascii="Trebuchet MS" w:hAnsi="Trebuchet MS"/>
                <w:shd w:val="clear" w:color="auto" w:fill="FCFCFC"/>
              </w:rPr>
            </w:pPr>
            <w:r>
              <w:rPr>
                <w:rFonts w:ascii="Trebuchet MS" w:hAnsi="Trebuchet MS"/>
                <w:shd w:val="clear" w:color="auto" w:fill="FCFCFC"/>
              </w:rPr>
              <w:t>02</w:t>
            </w:r>
            <w:r w:rsidR="00443F3A" w:rsidRPr="00443F3A">
              <w:rPr>
                <w:rFonts w:ascii="Trebuchet MS" w:hAnsi="Trebuchet MS"/>
                <w:shd w:val="clear" w:color="auto" w:fill="FCFCFC"/>
              </w:rPr>
              <w:t xml:space="preserve"> октября,</w:t>
            </w:r>
          </w:p>
          <w:p w14:paraId="2C6AA49D" w14:textId="1AEC240C" w:rsidR="00443F3A" w:rsidRPr="00443F3A" w:rsidRDefault="00443F3A">
            <w:pPr>
              <w:rPr>
                <w:rFonts w:ascii="Trebuchet MS" w:hAnsi="Trebuchet MS"/>
              </w:rPr>
            </w:pPr>
            <w:r w:rsidRPr="00443F3A">
              <w:rPr>
                <w:rFonts w:ascii="Trebuchet MS" w:hAnsi="Trebuchet MS"/>
              </w:rPr>
              <w:t>суббота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1239DD46" w14:textId="35A1A60A" w:rsidR="00F407B1" w:rsidRPr="00EA1395" w:rsidRDefault="00EA1395" w:rsidP="00E33276">
            <w:pPr>
              <w:rPr>
                <w:rFonts w:ascii="Trebuchet MS" w:hAnsi="Trebuchet MS"/>
              </w:rPr>
            </w:pPr>
            <w:r w:rsidRPr="00EA1395">
              <w:rPr>
                <w:rFonts w:ascii="Trebuchet MS" w:hAnsi="Trebuchet MS"/>
              </w:rPr>
              <w:t>Завирак</w:t>
            </w:r>
            <w:r>
              <w:rPr>
                <w:rFonts w:ascii="Trebuchet MS" w:hAnsi="Trebuchet MS"/>
              </w:rPr>
              <w:t>. Свободный день.</w:t>
            </w:r>
          </w:p>
        </w:tc>
      </w:tr>
      <w:tr w:rsidR="00F407B1" w14:paraId="50498177" w14:textId="77777777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519AE530" w14:textId="77777777" w:rsidR="00F407B1" w:rsidRPr="00443F3A" w:rsidRDefault="006E0293">
            <w:pPr>
              <w:rPr>
                <w:rFonts w:ascii="Trebuchet MS" w:hAnsi="Trebuchet MS"/>
                <w:highlight w:val="white"/>
              </w:rPr>
            </w:pPr>
            <w:r w:rsidRPr="00443F3A">
              <w:rPr>
                <w:rFonts w:ascii="Trebuchet MS" w:hAnsi="Trebuchet MS"/>
                <w:shd w:val="clear" w:color="auto" w:fill="FCFCFC"/>
              </w:rPr>
              <w:t>День 5,</w:t>
            </w:r>
          </w:p>
          <w:p w14:paraId="705842D7" w14:textId="414AAA45" w:rsidR="00F407B1" w:rsidRPr="00443F3A" w:rsidRDefault="006E0293" w:rsidP="00443F3A">
            <w:pPr>
              <w:rPr>
                <w:rFonts w:ascii="Trebuchet MS" w:hAnsi="Trebuchet MS"/>
                <w:shd w:val="clear" w:color="auto" w:fill="FCFCFC"/>
              </w:rPr>
            </w:pPr>
            <w:r w:rsidRPr="00443F3A">
              <w:rPr>
                <w:rFonts w:ascii="Trebuchet MS" w:hAnsi="Trebuchet MS"/>
                <w:shd w:val="clear" w:color="auto" w:fill="FCFCFC"/>
              </w:rPr>
              <w:t>0</w:t>
            </w:r>
            <w:r w:rsidR="00B164C2">
              <w:rPr>
                <w:rFonts w:ascii="Trebuchet MS" w:hAnsi="Trebuchet MS"/>
                <w:shd w:val="clear" w:color="auto" w:fill="FCFCFC"/>
              </w:rPr>
              <w:t>3</w:t>
            </w:r>
            <w:r w:rsidR="00443F3A" w:rsidRPr="00443F3A"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="00B164C2">
              <w:rPr>
                <w:rFonts w:ascii="Trebuchet MS" w:hAnsi="Trebuchet MS"/>
                <w:shd w:val="clear" w:color="auto" w:fill="FCFCFC"/>
              </w:rPr>
              <w:t>октября</w:t>
            </w:r>
            <w:r w:rsidR="00443F3A" w:rsidRPr="00443F3A">
              <w:rPr>
                <w:rFonts w:ascii="Trebuchet MS" w:hAnsi="Trebuchet MS"/>
                <w:shd w:val="clear" w:color="auto" w:fill="FCFCFC"/>
              </w:rPr>
              <w:t>,</w:t>
            </w:r>
          </w:p>
          <w:p w14:paraId="37425857" w14:textId="50CED57A" w:rsidR="00443F3A" w:rsidRPr="00443F3A" w:rsidRDefault="00443F3A" w:rsidP="00443F3A">
            <w:pPr>
              <w:rPr>
                <w:rFonts w:ascii="Trebuchet MS" w:hAnsi="Trebuchet MS"/>
              </w:rPr>
            </w:pPr>
            <w:r w:rsidRPr="00443F3A">
              <w:rPr>
                <w:rFonts w:ascii="Trebuchet MS" w:hAnsi="Trebuchet MS"/>
              </w:rPr>
              <w:t>воскресенье</w:t>
            </w:r>
          </w:p>
        </w:tc>
        <w:tc>
          <w:tcPr>
            <w:tcW w:w="9802" w:type="dxa"/>
            <w:shd w:val="clear" w:color="auto" w:fill="auto"/>
            <w:tcMar>
              <w:left w:w="98" w:type="dxa"/>
            </w:tcMar>
          </w:tcPr>
          <w:p w14:paraId="0743D4DB" w14:textId="56DA19E9" w:rsidR="00F407B1" w:rsidRDefault="00A7390B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shd w:val="clear" w:color="auto" w:fill="FCFCFC"/>
              </w:rPr>
              <w:t xml:space="preserve">Свободное время </w:t>
            </w:r>
            <w:r w:rsidR="00E33276">
              <w:rPr>
                <w:rFonts w:ascii="Trebuchet MS" w:hAnsi="Trebuchet MS"/>
                <w:shd w:val="clear" w:color="auto" w:fill="FCFCFC"/>
              </w:rPr>
              <w:t xml:space="preserve">для прогулок </w:t>
            </w:r>
            <w:r>
              <w:rPr>
                <w:rFonts w:ascii="Trebuchet MS" w:hAnsi="Trebuchet MS"/>
                <w:shd w:val="clear" w:color="auto" w:fill="FCFCFC"/>
              </w:rPr>
              <w:t xml:space="preserve">в </w:t>
            </w:r>
            <w:r w:rsidRPr="00A7390B">
              <w:rPr>
                <w:rFonts w:ascii="Trebuchet MS" w:hAnsi="Trebuchet MS"/>
                <w:b/>
                <w:bCs/>
                <w:shd w:val="clear" w:color="auto" w:fill="FCFCFC"/>
              </w:rPr>
              <w:t>Ялте</w:t>
            </w:r>
            <w:r>
              <w:rPr>
                <w:rFonts w:ascii="Trebuchet MS" w:hAnsi="Trebuchet MS"/>
                <w:shd w:val="clear" w:color="auto" w:fill="FCFCFC"/>
              </w:rPr>
              <w:t xml:space="preserve">. </w:t>
            </w:r>
            <w:r w:rsidR="006E0293">
              <w:rPr>
                <w:rFonts w:ascii="Trebuchet MS" w:hAnsi="Trebuchet MS"/>
                <w:shd w:val="clear" w:color="auto" w:fill="FCFCFC"/>
              </w:rPr>
              <w:t xml:space="preserve">Отправление в </w:t>
            </w:r>
            <w:r w:rsidR="006E0293">
              <w:rPr>
                <w:rFonts w:ascii="Trebuchet MS" w:hAnsi="Trebuchet MS"/>
                <w:b/>
                <w:shd w:val="clear" w:color="auto" w:fill="FCFCFC"/>
              </w:rPr>
              <w:t>Москву</w:t>
            </w:r>
            <w:r w:rsidR="006E0293">
              <w:rPr>
                <w:rFonts w:ascii="Trebuchet MS" w:hAnsi="Trebuchet MS"/>
                <w:shd w:val="clear" w:color="auto" w:fill="FCFCFC"/>
              </w:rPr>
              <w:t>.</w:t>
            </w:r>
          </w:p>
        </w:tc>
      </w:tr>
    </w:tbl>
    <w:p w14:paraId="2EF89D01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12AC02FD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6BFB4C4B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22AAD5C7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0ED808F0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10DBAA45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5125F034" w14:textId="16E5D598" w:rsidR="00E33276" w:rsidRPr="00012AF7" w:rsidRDefault="00E33276" w:rsidP="00E33276">
      <w:pPr>
        <w:spacing w:before="100" w:beforeAutospacing="1" w:after="100" w:afterAutospacing="1"/>
        <w:jc w:val="center"/>
        <w:rPr>
          <w:rFonts w:ascii="Trebuchet MS" w:hAnsi="Trebuchet MS"/>
          <w:b/>
          <w:bCs/>
          <w:color w:val="auto"/>
        </w:rPr>
      </w:pPr>
      <w:r w:rsidRPr="00E33276">
        <w:rPr>
          <w:rFonts w:ascii="Trebuchet MS" w:hAnsi="Trebuchet MS"/>
          <w:b/>
          <w:bCs/>
          <w:color w:val="auto"/>
        </w:rPr>
        <w:t>Стоимость тура:</w:t>
      </w:r>
      <w:r w:rsidR="00012AF7">
        <w:rPr>
          <w:rFonts w:ascii="Trebuchet MS" w:hAnsi="Trebuchet MS"/>
          <w:b/>
          <w:bCs/>
          <w:color w:val="auto"/>
          <w:lang w:val="en-US"/>
        </w:rPr>
        <w:t xml:space="preserve"> 34500</w:t>
      </w:r>
      <w:r w:rsidR="00012AF7">
        <w:rPr>
          <w:rFonts w:ascii="Trebuchet MS" w:hAnsi="Trebuchet MS"/>
          <w:b/>
          <w:bCs/>
          <w:color w:val="auto"/>
        </w:rPr>
        <w:t xml:space="preserve"> рублей.</w:t>
      </w:r>
    </w:p>
    <w:p w14:paraId="377CCE49" w14:textId="289D42E6" w:rsidR="00E33276" w:rsidRPr="00E33276" w:rsidRDefault="00E33276" w:rsidP="00E33276">
      <w:pPr>
        <w:spacing w:before="100" w:beforeAutospacing="1" w:after="100" w:afterAutospacing="1"/>
        <w:rPr>
          <w:rFonts w:ascii="Trebuchet MS" w:hAnsi="Trebuchet MS"/>
          <w:color w:val="auto"/>
        </w:rPr>
      </w:pPr>
      <w:r w:rsidRPr="00E33276">
        <w:rPr>
          <w:rFonts w:ascii="Trebuchet MS" w:hAnsi="Trebuchet MS"/>
          <w:b/>
          <w:bCs/>
          <w:color w:val="auto"/>
          <w:u w:val="single"/>
        </w:rPr>
        <w:t>В стоимость тура входит</w:t>
      </w:r>
      <w:r w:rsidRPr="00E33276">
        <w:rPr>
          <w:rFonts w:ascii="Trebuchet MS" w:hAnsi="Trebuchet MS"/>
          <w:color w:val="auto"/>
        </w:rPr>
        <w:t>: Размещение в гостиниц</w:t>
      </w:r>
      <w:r w:rsidR="00012AF7">
        <w:rPr>
          <w:rFonts w:ascii="Trebuchet MS" w:hAnsi="Trebuchet MS"/>
          <w:color w:val="auto"/>
        </w:rPr>
        <w:t>е</w:t>
      </w:r>
      <w:r w:rsidRPr="00E33276">
        <w:rPr>
          <w:rFonts w:ascii="Trebuchet MS" w:hAnsi="Trebuchet MS"/>
          <w:color w:val="auto"/>
        </w:rPr>
        <w:t xml:space="preserve"> Бристоль(Ялта)</w:t>
      </w:r>
      <w:r w:rsidR="00012AF7">
        <w:rPr>
          <w:rFonts w:ascii="Trebuchet MS" w:hAnsi="Trebuchet MS"/>
          <w:color w:val="auto"/>
        </w:rPr>
        <w:t xml:space="preserve"> в двухместном номере (доплата за одноместное размещение 11000 рублей)</w:t>
      </w:r>
      <w:r w:rsidRPr="00E33276">
        <w:rPr>
          <w:rFonts w:ascii="Trebuchet MS" w:hAnsi="Trebuchet MS"/>
          <w:color w:val="auto"/>
        </w:rPr>
        <w:t xml:space="preserve"> с завтраком,</w:t>
      </w:r>
      <w:r w:rsidR="00612D80">
        <w:rPr>
          <w:rFonts w:ascii="Trebuchet MS" w:hAnsi="Trebuchet MS"/>
          <w:color w:val="auto"/>
        </w:rPr>
        <w:t xml:space="preserve"> </w:t>
      </w:r>
      <w:r w:rsidR="009D4200">
        <w:rPr>
          <w:rFonts w:ascii="Trebuchet MS" w:hAnsi="Trebuchet MS"/>
          <w:color w:val="auto"/>
        </w:rPr>
        <w:t>экскурсии: в японском саду и по парку санатория Айвазовское</w:t>
      </w:r>
      <w:r w:rsidR="002328AE">
        <w:rPr>
          <w:rFonts w:ascii="Trebuchet MS" w:hAnsi="Trebuchet MS"/>
          <w:color w:val="auto"/>
        </w:rPr>
        <w:t xml:space="preserve">, экскурсия по Никитскому ботаническому саду, экскурсии по Воронцовскому, </w:t>
      </w:r>
      <w:r w:rsidRPr="00E33276">
        <w:rPr>
          <w:rFonts w:ascii="Trebuchet MS" w:hAnsi="Trebuchet MS"/>
          <w:color w:val="auto"/>
        </w:rPr>
        <w:t xml:space="preserve">транспортные услуги согласно программе, </w:t>
      </w:r>
      <w:r w:rsidR="00454353">
        <w:rPr>
          <w:rFonts w:ascii="Trebuchet MS" w:hAnsi="Trebuchet MS"/>
          <w:color w:val="auto"/>
        </w:rPr>
        <w:t>с</w:t>
      </w:r>
      <w:r w:rsidR="002328AE">
        <w:rPr>
          <w:rFonts w:ascii="Trebuchet MS" w:hAnsi="Trebuchet MS"/>
          <w:color w:val="auto"/>
        </w:rPr>
        <w:t>опровождение группы</w:t>
      </w:r>
      <w:r w:rsidRPr="00E33276">
        <w:rPr>
          <w:rFonts w:ascii="Trebuchet MS" w:hAnsi="Trebuchet MS"/>
          <w:color w:val="auto"/>
        </w:rPr>
        <w:t>.</w:t>
      </w:r>
    </w:p>
    <w:p w14:paraId="4A02A6BA" w14:textId="45542A92" w:rsidR="00E33276" w:rsidRDefault="00E33276" w:rsidP="00E33276">
      <w:pPr>
        <w:spacing w:before="100" w:beforeAutospacing="1" w:after="100" w:afterAutospacing="1"/>
        <w:rPr>
          <w:rFonts w:ascii="Trebuchet MS" w:hAnsi="Trebuchet MS"/>
          <w:color w:val="auto"/>
        </w:rPr>
      </w:pPr>
      <w:r w:rsidRPr="00E33276">
        <w:rPr>
          <w:rFonts w:ascii="Trebuchet MS" w:hAnsi="Trebuchet MS"/>
          <w:b/>
          <w:bCs/>
          <w:color w:val="auto"/>
          <w:u w:val="single"/>
        </w:rPr>
        <w:t>Дополнительно оплачивается</w:t>
      </w:r>
      <w:r w:rsidRPr="00E33276">
        <w:rPr>
          <w:rFonts w:ascii="Trebuchet MS" w:hAnsi="Trebuchet MS"/>
          <w:color w:val="auto"/>
        </w:rPr>
        <w:t>: Авиабилет Москва-Симферополь-Москва; входные билеты в парки, музеи, дворцы, канатная дорога.</w:t>
      </w:r>
    </w:p>
    <w:p w14:paraId="0B1B859C" w14:textId="0E5B5F06" w:rsidR="00E33276" w:rsidRPr="00E33276" w:rsidRDefault="00E33276" w:rsidP="00E33276">
      <w:pPr>
        <w:spacing w:before="100" w:beforeAutospacing="1" w:after="100" w:afterAutospacing="1"/>
        <w:rPr>
          <w:rFonts w:ascii="Trebuchet MS" w:hAnsi="Trebuchet MS"/>
          <w:color w:val="auto"/>
        </w:rPr>
      </w:pPr>
      <w:r w:rsidRPr="00E33276">
        <w:rPr>
          <w:rFonts w:ascii="Trebuchet MS" w:hAnsi="Trebuchet MS"/>
          <w:b/>
          <w:bCs/>
          <w:color w:val="auto"/>
          <w:u w:val="single"/>
        </w:rPr>
        <w:lastRenderedPageBreak/>
        <w:t>Руководитель группы</w:t>
      </w:r>
      <w:r>
        <w:rPr>
          <w:rFonts w:ascii="Trebuchet MS" w:hAnsi="Trebuchet MS"/>
          <w:color w:val="auto"/>
        </w:rPr>
        <w:t>: Елена Волкова.</w:t>
      </w:r>
    </w:p>
    <w:p w14:paraId="1BA38821" w14:textId="65D25579" w:rsidR="00F407B1" w:rsidRPr="001105F7" w:rsidRDefault="00F407B1" w:rsidP="00E33276">
      <w:pPr>
        <w:jc w:val="center"/>
        <w:rPr>
          <w:rFonts w:ascii="Trebuchet MS" w:hAnsi="Trebuchet MS"/>
        </w:rPr>
      </w:pPr>
    </w:p>
    <w:sectPr w:rsidR="00F407B1" w:rsidRPr="001105F7">
      <w:footerReference w:type="default" r:id="rId6"/>
      <w:pgSz w:w="11906" w:h="16838"/>
      <w:pgMar w:top="1021" w:right="284" w:bottom="1985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FE3F" w14:textId="77777777" w:rsidR="000438FB" w:rsidRDefault="000438FB">
      <w:r>
        <w:separator/>
      </w:r>
    </w:p>
  </w:endnote>
  <w:endnote w:type="continuationSeparator" w:id="0">
    <w:p w14:paraId="43790C9F" w14:textId="77777777" w:rsidR="000438FB" w:rsidRDefault="0004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F1E5" w14:textId="530CB2B3" w:rsidR="00F407B1" w:rsidRDefault="002328AE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5963AA43" wp14:editId="4B493896">
              <wp:extent cx="2540" cy="19050"/>
              <wp:effectExtent l="0" t="0" r="0" b="0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BB86E7" id="Прямоугольник 1" o:spid="_x0000_s1026" style="width: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" fillcolor="black" stroked="f">
              <w10:anchorlock/>
            </v:rect>
          </w:pict>
        </mc:Fallback>
      </mc:AlternateContent>
    </w:r>
    <w:r w:rsidR="006E0293">
      <w:object w:dxaOrig="1213" w:dyaOrig="980" w14:anchorId="7F95CDB3">
        <v:shape id="ole_rId1" o:spid="_x0000_i1025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94336013" r:id="rId2"/>
      </w:object>
    </w:r>
    <w:r w:rsidR="006E0293">
      <w:object w:dxaOrig="3548" w:dyaOrig="391" w14:anchorId="310159CB">
        <v:shape id="ole_rId3" o:spid="_x0000_i1026" style="width:313.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94336014" r:id="rId4"/>
      </w:object>
    </w:r>
  </w:p>
  <w:p w14:paraId="3DF4AF57" w14:textId="621AEB68" w:rsidR="00F407B1" w:rsidRDefault="006E0293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DD6060" w:rsidRPr="00DD6060">
      <w:rPr>
        <w:rFonts w:ascii="Calibri" w:hAnsi="Calibri"/>
        <w:color w:val="3F5B9C"/>
        <w:sz w:val="20"/>
        <w:szCs w:val="20"/>
      </w:rPr>
      <w:t>286</w:t>
    </w:r>
    <w:r>
      <w:rPr>
        <w:rFonts w:ascii="Calibri" w:hAnsi="Calibri"/>
        <w:color w:val="3F5B9C"/>
        <w:sz w:val="20"/>
        <w:szCs w:val="20"/>
      </w:rPr>
      <w:t>-3723, 970-42-47</w:t>
    </w:r>
  </w:p>
  <w:p w14:paraId="6EF76B94" w14:textId="290C8914" w:rsidR="00F407B1" w:rsidRDefault="006E0293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DD6060">
      <w:rPr>
        <w:rFonts w:ascii="Calibri" w:hAnsi="Calibri"/>
        <w:color w:val="3F5B9C"/>
        <w:sz w:val="20"/>
        <w:szCs w:val="20"/>
      </w:rPr>
      <w:t xml:space="preserve">                                     </w:t>
    </w: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007 495 </w:t>
    </w:r>
    <w:r w:rsidR="00DD6060">
      <w:rPr>
        <w:rFonts w:ascii="Calibri" w:hAnsi="Calibri"/>
        <w:color w:val="3F5B9C"/>
        <w:sz w:val="20"/>
        <w:szCs w:val="20"/>
        <w:lang w:val="en-US"/>
      </w:rPr>
      <w:t>286</w:t>
    </w:r>
    <w:r>
      <w:rPr>
        <w:rFonts w:ascii="Calibri" w:hAnsi="Calibri"/>
        <w:color w:val="3F5B9C"/>
        <w:sz w:val="20"/>
        <w:szCs w:val="20"/>
        <w:lang w:val="en-US"/>
      </w:rPr>
      <w:t>-3723, 970-42-47</w:t>
    </w:r>
  </w:p>
  <w:p w14:paraId="24E6F7D7" w14:textId="77777777" w:rsidR="00F407B1" w:rsidRPr="004063B7" w:rsidRDefault="000438FB">
    <w:pPr>
      <w:tabs>
        <w:tab w:val="left" w:pos="-284"/>
      </w:tabs>
      <w:ind w:left="360"/>
      <w:jc w:val="center"/>
      <w:rPr>
        <w:lang w:val="en-US"/>
      </w:rPr>
    </w:pPr>
    <w:hyperlink r:id="rId5">
      <w:r w:rsidR="006E0293">
        <w:rPr>
          <w:rStyle w:val="-"/>
          <w:rFonts w:ascii="Calibri" w:hAnsi="Calibri"/>
          <w:sz w:val="20"/>
          <w:szCs w:val="20"/>
          <w:lang w:val="en-US"/>
        </w:rPr>
        <w:t>www.profytravels.ru</w:t>
      </w:r>
    </w:hyperlink>
    <w:r w:rsidR="006E0293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 w:rsidR="006E0293">
        <w:rPr>
          <w:rStyle w:val="-"/>
          <w:rFonts w:ascii="Calibri" w:hAnsi="Calibri"/>
          <w:sz w:val="20"/>
          <w:szCs w:val="20"/>
          <w:lang w:val="en-US"/>
        </w:rPr>
        <w:t>mail@profytravels.ru</w:t>
      </w:r>
    </w:hyperlink>
    <w:r w:rsidR="006E0293"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4BBEBC4F" w14:textId="77777777" w:rsidR="00F407B1" w:rsidRDefault="00F407B1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06AE" w14:textId="77777777" w:rsidR="000438FB" w:rsidRDefault="000438FB">
      <w:r>
        <w:separator/>
      </w:r>
    </w:p>
  </w:footnote>
  <w:footnote w:type="continuationSeparator" w:id="0">
    <w:p w14:paraId="32342FD9" w14:textId="77777777" w:rsidR="000438FB" w:rsidRDefault="0004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B1"/>
    <w:rsid w:val="00012AF7"/>
    <w:rsid w:val="00015947"/>
    <w:rsid w:val="000438FB"/>
    <w:rsid w:val="00084A2E"/>
    <w:rsid w:val="001105F7"/>
    <w:rsid w:val="001E1BD7"/>
    <w:rsid w:val="0020427F"/>
    <w:rsid w:val="002328AE"/>
    <w:rsid w:val="00254AB8"/>
    <w:rsid w:val="002917CB"/>
    <w:rsid w:val="00343DC3"/>
    <w:rsid w:val="003C6CC3"/>
    <w:rsid w:val="004063B7"/>
    <w:rsid w:val="00443F3A"/>
    <w:rsid w:val="00454353"/>
    <w:rsid w:val="004731DC"/>
    <w:rsid w:val="005D3390"/>
    <w:rsid w:val="005D3CB9"/>
    <w:rsid w:val="00612D80"/>
    <w:rsid w:val="00650460"/>
    <w:rsid w:val="006C6A24"/>
    <w:rsid w:val="006E0293"/>
    <w:rsid w:val="00714EFA"/>
    <w:rsid w:val="00740305"/>
    <w:rsid w:val="00745C77"/>
    <w:rsid w:val="00805AE6"/>
    <w:rsid w:val="0090145D"/>
    <w:rsid w:val="009138D0"/>
    <w:rsid w:val="00951FEB"/>
    <w:rsid w:val="0097269E"/>
    <w:rsid w:val="009D4200"/>
    <w:rsid w:val="00A06A4A"/>
    <w:rsid w:val="00A119A1"/>
    <w:rsid w:val="00A55A19"/>
    <w:rsid w:val="00A7390B"/>
    <w:rsid w:val="00B164C2"/>
    <w:rsid w:val="00B30BFD"/>
    <w:rsid w:val="00CC06E8"/>
    <w:rsid w:val="00CC1074"/>
    <w:rsid w:val="00D146DD"/>
    <w:rsid w:val="00D943C8"/>
    <w:rsid w:val="00DD6060"/>
    <w:rsid w:val="00DE20E7"/>
    <w:rsid w:val="00E33276"/>
    <w:rsid w:val="00EA1395"/>
    <w:rsid w:val="00F24622"/>
    <w:rsid w:val="00F4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ED468"/>
  <w15:docId w15:val="{D075BA20-3BB1-4526-9F6B-C5B8E69B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B7"/>
    <w:rPr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6C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uiPriority w:val="22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e">
    <w:name w:val="No Spacing"/>
    <w:uiPriority w:val="1"/>
    <w:qFormat/>
    <w:rsid w:val="002451A9"/>
    <w:rPr>
      <w:rFonts w:ascii="Calibri" w:eastAsia="Calibri" w:hAnsi="Calibri"/>
      <w:color w:val="00000A"/>
      <w:sz w:val="22"/>
      <w:szCs w:val="22"/>
      <w:lang w:eastAsia="en-US"/>
    </w:rPr>
  </w:style>
  <w:style w:type="table" w:styleId="af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3C6C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3</cp:revision>
  <cp:lastPrinted>2013-12-11T15:45:00Z</cp:lastPrinted>
  <dcterms:created xsi:type="dcterms:W3CDTF">2021-05-28T13:47:00Z</dcterms:created>
  <dcterms:modified xsi:type="dcterms:W3CDTF">2021-09-28T09:07:00Z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